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EAD6" w14:textId="6350BFDC" w:rsidR="00635EFF" w:rsidRPr="003547D3" w:rsidRDefault="00635EFF" w:rsidP="00655A27">
      <w:pPr>
        <w:ind w:rightChars="400" w:right="840" w:firstLineChars="300" w:firstLine="630"/>
        <w:jc w:val="center"/>
        <w:rPr>
          <w:rFonts w:ascii="ＭＳ 明朝" w:hAnsi="ＭＳ 明朝"/>
          <w:color w:val="000000" w:themeColor="text1"/>
        </w:rPr>
      </w:pPr>
      <w:r w:rsidRPr="003547D3">
        <w:rPr>
          <w:rFonts w:ascii="ＭＳ 明朝" w:hAnsi="ＭＳ 明朝" w:hint="eastAsia"/>
          <w:color w:val="000000" w:themeColor="text1"/>
        </w:rPr>
        <w:t>社会福祉法人</w:t>
      </w:r>
      <w:smartTag w:uri="schemas-MSNCTYST-com/MSNCTYST" w:element="MSNCTYST">
        <w:smartTagPr>
          <w:attr w:name="Address" w:val="長野市"/>
          <w:attr w:name="AddressList" w:val="20:長野県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社会福祉協議会通所介護事業所運営要綱</w:t>
      </w:r>
    </w:p>
    <w:p w14:paraId="226DE4E4" w14:textId="77777777" w:rsidR="00635EFF" w:rsidRPr="003547D3" w:rsidRDefault="00635EFF">
      <w:pPr>
        <w:rPr>
          <w:rFonts w:ascii="ＭＳ 明朝" w:hAnsi="ＭＳ 明朝"/>
          <w:color w:val="000000" w:themeColor="text1"/>
        </w:rPr>
      </w:pPr>
    </w:p>
    <w:p w14:paraId="6CF2CDCD" w14:textId="77777777" w:rsidR="009D343C" w:rsidRPr="003547D3" w:rsidRDefault="009D343C" w:rsidP="009D343C">
      <w:pPr>
        <w:ind w:leftChars="100" w:left="210"/>
        <w:rPr>
          <w:rFonts w:ascii="ＭＳ 明朝" w:hAnsi="ＭＳ 明朝"/>
          <w:color w:val="000000" w:themeColor="text1"/>
        </w:rPr>
      </w:pPr>
      <w:r w:rsidRPr="003547D3">
        <w:rPr>
          <w:rFonts w:ascii="ＭＳ 明朝" w:hAnsi="ＭＳ 明朝" w:hint="eastAsia"/>
          <w:color w:val="000000" w:themeColor="text1"/>
        </w:rPr>
        <w:t>（目的）</w:t>
      </w:r>
    </w:p>
    <w:p w14:paraId="39CE1C8C" w14:textId="41D86E75" w:rsidR="009D343C" w:rsidRPr="003547D3" w:rsidRDefault="009D343C" w:rsidP="009D343C">
      <w:pPr>
        <w:pStyle w:val="a3"/>
        <w:wordWrap/>
        <w:autoSpaceDE/>
        <w:autoSpaceDN/>
        <w:adjustRightInd/>
        <w:spacing w:line="240" w:lineRule="auto"/>
        <w:ind w:left="210" w:hangingChars="100" w:hanging="210"/>
        <w:rPr>
          <w:color w:val="000000" w:themeColor="text1"/>
        </w:rPr>
      </w:pPr>
      <w:r w:rsidRPr="003547D3">
        <w:rPr>
          <w:rFonts w:hint="eastAsia"/>
          <w:color w:val="000000" w:themeColor="text1"/>
          <w:kern w:val="2"/>
        </w:rPr>
        <w:t>第１　この要綱は、社会福祉法人長野市社会福祉協議会</w:t>
      </w:r>
      <w:r w:rsidR="00A74ACD" w:rsidRPr="003547D3">
        <w:rPr>
          <w:rFonts w:hint="eastAsia"/>
          <w:color w:val="000000" w:themeColor="text1"/>
          <w:kern w:val="2"/>
        </w:rPr>
        <w:t>通所介護事業所</w:t>
      </w:r>
      <w:r w:rsidRPr="003547D3">
        <w:rPr>
          <w:rFonts w:hint="eastAsia"/>
          <w:color w:val="000000" w:themeColor="text1"/>
          <w:kern w:val="2"/>
        </w:rPr>
        <w:t>設置規程（以下「規程」という。）に基づき設置する</w:t>
      </w:r>
      <w:r w:rsidR="00A74ACD" w:rsidRPr="003547D3">
        <w:rPr>
          <w:rFonts w:hint="eastAsia"/>
          <w:color w:val="000000" w:themeColor="text1"/>
          <w:kern w:val="2"/>
        </w:rPr>
        <w:t>通所介護事業所</w:t>
      </w:r>
      <w:r w:rsidRPr="003547D3">
        <w:rPr>
          <w:rFonts w:hint="eastAsia"/>
          <w:color w:val="000000" w:themeColor="text1"/>
          <w:kern w:val="2"/>
        </w:rPr>
        <w:t>（以下「</w:t>
      </w:r>
      <w:r w:rsidR="00A74ACD" w:rsidRPr="003547D3">
        <w:rPr>
          <w:rFonts w:hint="eastAsia"/>
          <w:color w:val="000000" w:themeColor="text1"/>
          <w:kern w:val="2"/>
        </w:rPr>
        <w:t>事業所</w:t>
      </w:r>
      <w:r w:rsidRPr="003547D3">
        <w:rPr>
          <w:rFonts w:hint="eastAsia"/>
          <w:color w:val="000000" w:themeColor="text1"/>
          <w:kern w:val="2"/>
        </w:rPr>
        <w:t>」という。）において、</w:t>
      </w:r>
      <w:r w:rsidRPr="003547D3">
        <w:rPr>
          <w:rFonts w:hint="eastAsia"/>
          <w:color w:val="000000" w:themeColor="text1"/>
        </w:rPr>
        <w:t>介護保険法(平成９年法律第123号)</w:t>
      </w:r>
      <w:r w:rsidRPr="003547D3">
        <w:rPr>
          <w:rFonts w:hint="eastAsia"/>
          <w:color w:val="000000" w:themeColor="text1"/>
          <w:szCs w:val="21"/>
        </w:rPr>
        <w:t>に</w:t>
      </w:r>
      <w:r w:rsidRPr="003547D3">
        <w:rPr>
          <w:rFonts w:hint="eastAsia"/>
          <w:color w:val="000000" w:themeColor="text1"/>
        </w:rPr>
        <w:t>規定する指定通所介護事業、</w:t>
      </w:r>
      <w:r w:rsidR="003C134E" w:rsidRPr="003547D3">
        <w:rPr>
          <w:rFonts w:hAnsi="ＭＳ 明朝" w:hint="eastAsia"/>
          <w:color w:val="000000" w:themeColor="text1"/>
          <w:szCs w:val="21"/>
        </w:rPr>
        <w:t>指定地域密着型通所介護事業</w:t>
      </w:r>
      <w:r w:rsidR="00EE2CDA" w:rsidRPr="003547D3">
        <w:rPr>
          <w:rFonts w:hAnsi="ＭＳ 明朝" w:hint="eastAsia"/>
          <w:color w:val="000000" w:themeColor="text1"/>
          <w:szCs w:val="21"/>
        </w:rPr>
        <w:t>及び第</w:t>
      </w:r>
      <w:r w:rsidR="008935CF" w:rsidRPr="003547D3">
        <w:rPr>
          <w:rFonts w:hAnsi="ＭＳ 明朝" w:hint="eastAsia"/>
          <w:color w:val="000000" w:themeColor="text1"/>
          <w:szCs w:val="21"/>
        </w:rPr>
        <w:t>一</w:t>
      </w:r>
      <w:r w:rsidR="00EE2CDA" w:rsidRPr="003547D3">
        <w:rPr>
          <w:rFonts w:hAnsi="ＭＳ 明朝" w:hint="eastAsia"/>
          <w:color w:val="000000" w:themeColor="text1"/>
          <w:szCs w:val="21"/>
        </w:rPr>
        <w:t>号通所事業</w:t>
      </w:r>
      <w:r w:rsidR="003F7EB2" w:rsidRPr="003547D3">
        <w:rPr>
          <w:rFonts w:hAnsi="ＭＳ 明朝" w:hint="eastAsia"/>
          <w:color w:val="000000" w:themeColor="text1"/>
          <w:szCs w:val="21"/>
        </w:rPr>
        <w:t>（介護予防通所介護相当サービスに該当するもの）</w:t>
      </w:r>
      <w:r w:rsidRPr="003547D3">
        <w:rPr>
          <w:rFonts w:hAnsi="ＭＳ 明朝" w:hint="eastAsia"/>
          <w:color w:val="000000" w:themeColor="text1"/>
          <w:szCs w:val="21"/>
        </w:rPr>
        <w:t>等（</w:t>
      </w:r>
      <w:r w:rsidRPr="003547D3">
        <w:rPr>
          <w:rFonts w:hint="eastAsia"/>
          <w:color w:val="000000" w:themeColor="text1"/>
        </w:rPr>
        <w:t>以下「事業」という。）を実施するために必要な事項を定める。</w:t>
      </w:r>
    </w:p>
    <w:p w14:paraId="3329F011" w14:textId="77777777" w:rsidR="009D343C" w:rsidRPr="003547D3" w:rsidRDefault="009D343C" w:rsidP="009D343C">
      <w:pPr>
        <w:ind w:leftChars="100" w:left="210"/>
        <w:rPr>
          <w:rFonts w:ascii="ＭＳ 明朝" w:hAnsi="ＭＳ 明朝"/>
          <w:color w:val="000000" w:themeColor="text1"/>
        </w:rPr>
      </w:pPr>
      <w:r w:rsidRPr="003547D3">
        <w:rPr>
          <w:rFonts w:ascii="ＭＳ 明朝" w:hAnsi="ＭＳ 明朝" w:hint="eastAsia"/>
          <w:color w:val="000000" w:themeColor="text1"/>
        </w:rPr>
        <w:t>（運営の方針）</w:t>
      </w:r>
    </w:p>
    <w:p w14:paraId="6AEB8168" w14:textId="77777777" w:rsidR="009D343C" w:rsidRPr="003547D3" w:rsidRDefault="009D343C" w:rsidP="00655A27">
      <w:pPr>
        <w:ind w:left="210" w:hangingChars="100" w:hanging="210"/>
        <w:jc w:val="left"/>
        <w:rPr>
          <w:rFonts w:ascii="ＭＳ 明朝" w:hAnsi="ＭＳ 明朝"/>
          <w:color w:val="000000" w:themeColor="text1"/>
        </w:rPr>
      </w:pPr>
      <w:r w:rsidRPr="003547D3">
        <w:rPr>
          <w:rFonts w:ascii="ＭＳ 明朝" w:hAnsi="ＭＳ 明朝" w:hint="eastAsia"/>
          <w:color w:val="000000" w:themeColor="text1"/>
        </w:rPr>
        <w:t xml:space="preserve">第２　</w:t>
      </w:r>
      <w:r w:rsidR="00A74ACD" w:rsidRPr="003547D3">
        <w:rPr>
          <w:rFonts w:ascii="ＭＳ 明朝" w:hAnsi="ＭＳ 明朝" w:hint="eastAsia"/>
          <w:color w:val="000000" w:themeColor="text1"/>
        </w:rPr>
        <w:t>社会福祉法人長野市社会福祉協議会（以下「社協」という。）</w:t>
      </w:r>
      <w:r w:rsidRPr="003547D3">
        <w:rPr>
          <w:rFonts w:ascii="ＭＳ 明朝" w:hAnsi="ＭＳ 明朝" w:hint="eastAsia"/>
          <w:color w:val="000000" w:themeColor="text1"/>
        </w:rPr>
        <w:t>は、事業の実施に当たって、要介護状態となった高齢者に対し、その心身の特性を踏まえ、その者の有する能力に応じ自立した日常生活を営むことができるよう、また、要支援者</w:t>
      </w:r>
      <w:r w:rsidR="009F4D00" w:rsidRPr="003547D3">
        <w:rPr>
          <w:rFonts w:ascii="ＭＳ 明朝" w:hAnsi="ＭＳ 明朝" w:hint="eastAsia"/>
          <w:color w:val="000000" w:themeColor="text1"/>
        </w:rPr>
        <w:t>等</w:t>
      </w:r>
      <w:r w:rsidRPr="003547D3">
        <w:rPr>
          <w:rFonts w:ascii="ＭＳ 明朝" w:hAnsi="ＭＳ 明朝" w:hint="eastAsia"/>
          <w:color w:val="000000" w:themeColor="text1"/>
        </w:rPr>
        <w:t>に対し、介護が必要な状態とならないよう、</w:t>
      </w:r>
      <w:r w:rsidR="00A74ACD" w:rsidRPr="003547D3">
        <w:rPr>
          <w:rFonts w:ascii="ＭＳ 明朝" w:hAnsi="ＭＳ 明朝" w:hint="eastAsia"/>
          <w:color w:val="000000" w:themeColor="text1"/>
        </w:rPr>
        <w:t>事業所</w:t>
      </w:r>
      <w:r w:rsidRPr="003547D3">
        <w:rPr>
          <w:rFonts w:ascii="ＭＳ 明朝" w:hAnsi="ＭＳ 明朝" w:hint="eastAsia"/>
          <w:color w:val="000000" w:themeColor="text1"/>
        </w:rPr>
        <w:t>において、必要な日常生活上の世話及び機能訓練等を行うこと（以下「サービス」という。）により、利用者の社会的孤立感の解消及び心身の機能の維持並びに利用者の家族の身体的及び精神的負担の軽減を図ることによって、利用者及びその家族の支援を行うものとする。</w:t>
      </w:r>
    </w:p>
    <w:p w14:paraId="67D06CB0" w14:textId="77777777"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２　事業の実施に当たっては、関係市町村、指定居宅介護支援事業者、地域の保健・医療・福祉サービスとの綿密な連携を図り、総合的なサービスの提供に努めるものとする。</w:t>
      </w:r>
    </w:p>
    <w:p w14:paraId="41E68A28" w14:textId="77777777" w:rsidR="009D343C" w:rsidRPr="003547D3" w:rsidRDefault="009D343C" w:rsidP="009D343C">
      <w:pPr>
        <w:ind w:leftChars="100" w:left="210"/>
        <w:rPr>
          <w:rFonts w:ascii="ＭＳ 明朝" w:hAnsi="ＭＳ 明朝"/>
          <w:color w:val="000000" w:themeColor="text1"/>
        </w:rPr>
      </w:pPr>
      <w:r w:rsidRPr="003547D3">
        <w:rPr>
          <w:rFonts w:ascii="ＭＳ 明朝" w:hAnsi="ＭＳ 明朝" w:hint="eastAsia"/>
          <w:color w:val="000000" w:themeColor="text1"/>
        </w:rPr>
        <w:t>（事業の内容、事業所の名称及び定員等）</w:t>
      </w:r>
    </w:p>
    <w:p w14:paraId="444F01CA" w14:textId="7DE1335C"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第３　社協は、次項の表に掲げる</w:t>
      </w:r>
      <w:r w:rsidR="00A74ACD" w:rsidRPr="003547D3">
        <w:rPr>
          <w:rFonts w:ascii="ＭＳ 明朝" w:hAnsi="ＭＳ 明朝" w:hint="eastAsia"/>
          <w:color w:val="000000" w:themeColor="text1"/>
        </w:rPr>
        <w:t>事業所</w:t>
      </w:r>
      <w:r w:rsidRPr="003547D3">
        <w:rPr>
          <w:rFonts w:ascii="ＭＳ 明朝" w:hAnsi="ＭＳ 明朝" w:hint="eastAsia"/>
          <w:color w:val="000000" w:themeColor="text1"/>
        </w:rPr>
        <w:t>において、</w:t>
      </w:r>
      <w:r w:rsidR="006F2F36" w:rsidRPr="003547D3">
        <w:rPr>
          <w:rFonts w:ascii="ＭＳ 明朝" w:hAnsi="ＭＳ 明朝" w:hint="eastAsia"/>
          <w:color w:val="000000" w:themeColor="text1"/>
        </w:rPr>
        <w:t>指定通所介護事業、</w:t>
      </w:r>
      <w:r w:rsidR="00105466" w:rsidRPr="003547D3">
        <w:rPr>
          <w:rFonts w:ascii="ＭＳ 明朝" w:hAnsi="ＭＳ 明朝" w:hint="eastAsia"/>
          <w:color w:val="000000" w:themeColor="text1"/>
        </w:rPr>
        <w:t>指定地域密着型通所介護事業、第</w:t>
      </w:r>
      <w:r w:rsidR="008935CF" w:rsidRPr="003547D3">
        <w:rPr>
          <w:rFonts w:ascii="ＭＳ 明朝" w:hAnsi="ＭＳ 明朝" w:hint="eastAsia"/>
          <w:color w:val="000000" w:themeColor="text1"/>
        </w:rPr>
        <w:t>一</w:t>
      </w:r>
      <w:r w:rsidR="00105466" w:rsidRPr="003547D3">
        <w:rPr>
          <w:rFonts w:ascii="ＭＳ 明朝" w:hAnsi="ＭＳ 明朝" w:hint="eastAsia"/>
          <w:color w:val="000000" w:themeColor="text1"/>
        </w:rPr>
        <w:t>号通所事業及び利用者との私的契約に基づき提供するサービス（自費サービス）</w:t>
      </w:r>
      <w:r w:rsidRPr="003547D3">
        <w:rPr>
          <w:rFonts w:ascii="ＭＳ 明朝" w:hAnsi="ＭＳ 明朝" w:hint="eastAsia"/>
          <w:color w:val="000000" w:themeColor="text1"/>
        </w:rPr>
        <w:t>を実施する。</w:t>
      </w:r>
    </w:p>
    <w:p w14:paraId="26047362" w14:textId="77777777"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 xml:space="preserve">２　</w:t>
      </w:r>
      <w:r w:rsidR="00A74ACD" w:rsidRPr="003547D3">
        <w:rPr>
          <w:rFonts w:ascii="ＭＳ 明朝" w:hAnsi="ＭＳ 明朝" w:hint="eastAsia"/>
          <w:color w:val="000000" w:themeColor="text1"/>
        </w:rPr>
        <w:t>事業所</w:t>
      </w:r>
      <w:r w:rsidRPr="003547D3">
        <w:rPr>
          <w:rFonts w:ascii="ＭＳ 明朝" w:hAnsi="ＭＳ 明朝" w:hint="eastAsia"/>
          <w:color w:val="000000" w:themeColor="text1"/>
        </w:rPr>
        <w:t>ごとの事業の種類及び定員は、次のとおりとする。</w:t>
      </w:r>
    </w:p>
    <w:tbl>
      <w:tblPr>
        <w:tblW w:w="865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6"/>
        <w:gridCol w:w="2164"/>
        <w:gridCol w:w="1863"/>
      </w:tblGrid>
      <w:tr w:rsidR="003547D3" w:rsidRPr="003547D3" w14:paraId="1F1E38CA" w14:textId="77777777" w:rsidTr="005B2D2D">
        <w:trPr>
          <w:cantSplit/>
        </w:trPr>
        <w:tc>
          <w:tcPr>
            <w:tcW w:w="4626" w:type="dxa"/>
            <w:vMerge w:val="restart"/>
            <w:vAlign w:val="center"/>
          </w:tcPr>
          <w:p w14:paraId="13CB37A4" w14:textId="77777777" w:rsidR="006F2F36" w:rsidRPr="003547D3" w:rsidRDefault="006F2F36" w:rsidP="009D343C">
            <w:pPr>
              <w:ind w:leftChars="200" w:left="420" w:rightChars="200" w:right="420"/>
              <w:jc w:val="distribute"/>
              <w:rPr>
                <w:rFonts w:ascii="ＭＳ 明朝" w:hAnsi="ＭＳ 明朝"/>
                <w:color w:val="000000" w:themeColor="text1"/>
              </w:rPr>
            </w:pPr>
            <w:r w:rsidRPr="003547D3">
              <w:rPr>
                <w:rFonts w:ascii="ＭＳ 明朝" w:hAnsi="ＭＳ 明朝" w:hint="eastAsia"/>
                <w:color w:val="000000" w:themeColor="text1"/>
              </w:rPr>
              <w:t>事業所名</w:t>
            </w:r>
          </w:p>
        </w:tc>
        <w:tc>
          <w:tcPr>
            <w:tcW w:w="4027" w:type="dxa"/>
            <w:gridSpan w:val="2"/>
            <w:vAlign w:val="center"/>
          </w:tcPr>
          <w:p w14:paraId="76225B87" w14:textId="77777777" w:rsidR="006F2F36" w:rsidRPr="003547D3" w:rsidRDefault="006F2F36" w:rsidP="006F2F36">
            <w:pPr>
              <w:ind w:rightChars="200" w:right="420"/>
              <w:jc w:val="center"/>
              <w:rPr>
                <w:rFonts w:ascii="ＭＳ 明朝" w:hAnsi="ＭＳ 明朝"/>
                <w:color w:val="000000" w:themeColor="text1"/>
              </w:rPr>
            </w:pPr>
            <w:r w:rsidRPr="003547D3">
              <w:rPr>
                <w:rFonts w:ascii="ＭＳ 明朝" w:hAnsi="ＭＳ 明朝" w:hint="eastAsia"/>
                <w:color w:val="000000" w:themeColor="text1"/>
              </w:rPr>
              <w:t>定　　　　　員</w:t>
            </w:r>
          </w:p>
        </w:tc>
      </w:tr>
      <w:tr w:rsidR="003547D3" w:rsidRPr="003547D3" w14:paraId="0582E091" w14:textId="77777777" w:rsidTr="005B2D2D">
        <w:trPr>
          <w:cantSplit/>
        </w:trPr>
        <w:tc>
          <w:tcPr>
            <w:tcW w:w="4626" w:type="dxa"/>
            <w:vMerge/>
            <w:vAlign w:val="center"/>
          </w:tcPr>
          <w:p w14:paraId="657562D7" w14:textId="77777777" w:rsidR="00453F05" w:rsidRPr="003547D3" w:rsidRDefault="00453F05" w:rsidP="00E047D4">
            <w:pPr>
              <w:rPr>
                <w:rFonts w:ascii="ＭＳ 明朝" w:hAnsi="ＭＳ 明朝"/>
                <w:color w:val="000000" w:themeColor="text1"/>
              </w:rPr>
            </w:pPr>
          </w:p>
        </w:tc>
        <w:tc>
          <w:tcPr>
            <w:tcW w:w="2164" w:type="dxa"/>
            <w:vAlign w:val="center"/>
          </w:tcPr>
          <w:p w14:paraId="635DBA8E" w14:textId="77777777" w:rsidR="00453F05" w:rsidRPr="003547D3" w:rsidRDefault="00453F05" w:rsidP="007E6592">
            <w:pPr>
              <w:jc w:val="center"/>
              <w:rPr>
                <w:rFonts w:ascii="ＭＳ 明朝" w:hAnsi="ＭＳ 明朝"/>
                <w:color w:val="000000" w:themeColor="text1"/>
              </w:rPr>
            </w:pPr>
            <w:r w:rsidRPr="003547D3">
              <w:rPr>
                <w:rFonts w:ascii="ＭＳ 明朝" w:hAnsi="ＭＳ 明朝" w:hint="eastAsia"/>
                <w:color w:val="000000" w:themeColor="text1"/>
                <w:szCs w:val="21"/>
              </w:rPr>
              <w:t>一般</w:t>
            </w:r>
            <w:r w:rsidRPr="003547D3">
              <w:rPr>
                <w:rFonts w:ascii="ＭＳ 明朝" w:hAnsi="ＭＳ 明朝" w:hint="eastAsia"/>
                <w:color w:val="000000" w:themeColor="text1"/>
              </w:rPr>
              <w:t>型</w:t>
            </w:r>
          </w:p>
        </w:tc>
        <w:tc>
          <w:tcPr>
            <w:tcW w:w="1863" w:type="dxa"/>
            <w:vAlign w:val="center"/>
          </w:tcPr>
          <w:p w14:paraId="1DCABB5F" w14:textId="77777777" w:rsidR="00453F05" w:rsidRPr="003547D3" w:rsidRDefault="00453F05" w:rsidP="007E6592">
            <w:pPr>
              <w:jc w:val="center"/>
              <w:rPr>
                <w:rFonts w:ascii="ＭＳ 明朝" w:hAnsi="ＭＳ 明朝"/>
                <w:color w:val="000000" w:themeColor="text1"/>
              </w:rPr>
            </w:pPr>
            <w:r w:rsidRPr="003547D3">
              <w:rPr>
                <w:rFonts w:ascii="ＭＳ 明朝" w:hAnsi="ＭＳ 明朝" w:hint="eastAsia"/>
                <w:color w:val="000000" w:themeColor="text1"/>
              </w:rPr>
              <w:t>地域密着型</w:t>
            </w:r>
          </w:p>
        </w:tc>
      </w:tr>
      <w:tr w:rsidR="003547D3" w:rsidRPr="003547D3" w14:paraId="6935D0FF" w14:textId="77777777" w:rsidTr="005B2D2D">
        <w:trPr>
          <w:trHeight w:val="270"/>
        </w:trPr>
        <w:tc>
          <w:tcPr>
            <w:tcW w:w="4626" w:type="dxa"/>
            <w:vAlign w:val="center"/>
          </w:tcPr>
          <w:p w14:paraId="08EDBEDF" w14:textId="77777777" w:rsidR="00453F05" w:rsidRPr="003547D3" w:rsidRDefault="00453F05" w:rsidP="00A74ACD">
            <w:pPr>
              <w:rPr>
                <w:rFonts w:ascii="ＭＳ 明朝" w:hAnsi="ＭＳ 明朝"/>
                <w:color w:val="000000" w:themeColor="text1"/>
              </w:rPr>
            </w:pPr>
            <w:r w:rsidRPr="003547D3">
              <w:rPr>
                <w:rFonts w:ascii="ＭＳ 明朝" w:hAnsi="ＭＳ 明朝" w:hint="eastAsia"/>
                <w:color w:val="000000" w:themeColor="text1"/>
              </w:rPr>
              <w:t>三陽介護サービスセンター通所介護事業所</w:t>
            </w:r>
          </w:p>
        </w:tc>
        <w:tc>
          <w:tcPr>
            <w:tcW w:w="2164" w:type="dxa"/>
            <w:tcBorders>
              <w:right w:val="single" w:sz="4" w:space="0" w:color="auto"/>
            </w:tcBorders>
            <w:vAlign w:val="center"/>
          </w:tcPr>
          <w:p w14:paraId="23C01A39" w14:textId="156854A0" w:rsidR="00453F05" w:rsidRPr="003547D3" w:rsidRDefault="00442DAF" w:rsidP="00F53A74">
            <w:pPr>
              <w:jc w:val="center"/>
              <w:rPr>
                <w:rFonts w:ascii="ＭＳ 明朝" w:hAnsi="ＭＳ 明朝"/>
                <w:color w:val="000000" w:themeColor="text1"/>
              </w:rPr>
            </w:pPr>
            <w:r w:rsidRPr="003547D3">
              <w:rPr>
                <w:rFonts w:ascii="ＭＳ 明朝" w:hAnsi="ＭＳ 明朝" w:hint="eastAsia"/>
                <w:color w:val="000000" w:themeColor="text1"/>
              </w:rPr>
              <w:t>24</w:t>
            </w:r>
          </w:p>
        </w:tc>
        <w:tc>
          <w:tcPr>
            <w:tcW w:w="1863" w:type="dxa"/>
            <w:tcBorders>
              <w:left w:val="single" w:sz="4" w:space="0" w:color="auto"/>
            </w:tcBorders>
          </w:tcPr>
          <w:p w14:paraId="1BBAD2CD" w14:textId="29E2C6EC" w:rsidR="00453F05" w:rsidRPr="003547D3" w:rsidRDefault="00B3672A" w:rsidP="006F2F36">
            <w:pPr>
              <w:jc w:val="center"/>
              <w:rPr>
                <w:color w:val="000000" w:themeColor="text1"/>
              </w:rPr>
            </w:pPr>
            <w:r w:rsidRPr="003547D3">
              <w:rPr>
                <w:rFonts w:ascii="ＭＳ 明朝" w:hAnsi="ＭＳ 明朝" w:hint="eastAsia"/>
                <w:color w:val="000000" w:themeColor="text1"/>
              </w:rPr>
              <w:t>－</w:t>
            </w:r>
          </w:p>
        </w:tc>
      </w:tr>
      <w:tr w:rsidR="003547D3" w:rsidRPr="003547D3" w14:paraId="7A12534A" w14:textId="77777777" w:rsidTr="005B2D2D">
        <w:trPr>
          <w:trHeight w:val="270"/>
        </w:trPr>
        <w:tc>
          <w:tcPr>
            <w:tcW w:w="4626" w:type="dxa"/>
            <w:vAlign w:val="center"/>
          </w:tcPr>
          <w:p w14:paraId="509FAE43" w14:textId="77777777" w:rsidR="00453F05" w:rsidRPr="003547D3" w:rsidRDefault="00453F05" w:rsidP="00A74ACD">
            <w:pPr>
              <w:rPr>
                <w:rFonts w:ascii="ＭＳ 明朝" w:hAnsi="ＭＳ 明朝"/>
                <w:color w:val="000000" w:themeColor="text1"/>
              </w:rPr>
            </w:pPr>
            <w:r w:rsidRPr="003547D3">
              <w:rPr>
                <w:rFonts w:ascii="ＭＳ 明朝" w:hAnsi="ＭＳ 明朝" w:hint="eastAsia"/>
                <w:color w:val="000000" w:themeColor="text1"/>
              </w:rPr>
              <w:t>柳町介護サービスセンター通所介護事業所</w:t>
            </w:r>
          </w:p>
        </w:tc>
        <w:tc>
          <w:tcPr>
            <w:tcW w:w="2164" w:type="dxa"/>
            <w:tcBorders>
              <w:right w:val="single" w:sz="4" w:space="0" w:color="auto"/>
            </w:tcBorders>
            <w:vAlign w:val="center"/>
          </w:tcPr>
          <w:p w14:paraId="18ED2233" w14:textId="0DD1F6DE" w:rsidR="00453F05" w:rsidRPr="003547D3" w:rsidRDefault="00763F90" w:rsidP="00F53A74">
            <w:pPr>
              <w:jc w:val="center"/>
              <w:rPr>
                <w:rFonts w:ascii="ＭＳ 明朝" w:hAnsi="ＭＳ 明朝"/>
                <w:color w:val="000000" w:themeColor="text1"/>
              </w:rPr>
            </w:pPr>
            <w:r w:rsidRPr="003547D3">
              <w:rPr>
                <w:rFonts w:ascii="ＭＳ 明朝" w:hAnsi="ＭＳ 明朝" w:hint="eastAsia"/>
                <w:color w:val="000000" w:themeColor="text1"/>
              </w:rPr>
              <w:t>38</w:t>
            </w:r>
          </w:p>
        </w:tc>
        <w:tc>
          <w:tcPr>
            <w:tcW w:w="1863" w:type="dxa"/>
            <w:tcBorders>
              <w:left w:val="single" w:sz="4" w:space="0" w:color="auto"/>
            </w:tcBorders>
          </w:tcPr>
          <w:p w14:paraId="5C45BA8B" w14:textId="77777777" w:rsidR="00453F05" w:rsidRPr="003547D3" w:rsidRDefault="00453F05" w:rsidP="006F2F36">
            <w:pPr>
              <w:jc w:val="center"/>
              <w:rPr>
                <w:color w:val="000000" w:themeColor="text1"/>
              </w:rPr>
            </w:pPr>
            <w:r w:rsidRPr="003547D3">
              <w:rPr>
                <w:rFonts w:hint="eastAsia"/>
                <w:color w:val="000000" w:themeColor="text1"/>
              </w:rPr>
              <w:t>－</w:t>
            </w:r>
          </w:p>
        </w:tc>
      </w:tr>
      <w:tr w:rsidR="003547D3" w:rsidRPr="003547D3" w14:paraId="6218B127" w14:textId="77777777" w:rsidTr="005B2D2D">
        <w:trPr>
          <w:trHeight w:val="270"/>
        </w:trPr>
        <w:tc>
          <w:tcPr>
            <w:tcW w:w="4626" w:type="dxa"/>
            <w:vAlign w:val="center"/>
          </w:tcPr>
          <w:p w14:paraId="2C123432" w14:textId="77777777" w:rsidR="00453F05" w:rsidRPr="003547D3" w:rsidRDefault="00453F05" w:rsidP="00A74ACD">
            <w:pPr>
              <w:pStyle w:val="a3"/>
              <w:wordWrap/>
              <w:autoSpaceDE/>
              <w:autoSpaceDN/>
              <w:adjustRightInd/>
              <w:spacing w:line="240" w:lineRule="auto"/>
              <w:rPr>
                <w:rFonts w:hAnsi="ＭＳ 明朝"/>
                <w:color w:val="000000" w:themeColor="text1"/>
                <w:kern w:val="2"/>
              </w:rPr>
            </w:pPr>
            <w:r w:rsidRPr="003547D3">
              <w:rPr>
                <w:rFonts w:hAnsi="ＭＳ 明朝" w:hint="eastAsia"/>
                <w:color w:val="000000" w:themeColor="text1"/>
                <w:kern w:val="2"/>
              </w:rPr>
              <w:t>吉田</w:t>
            </w:r>
            <w:r w:rsidRPr="003547D3">
              <w:rPr>
                <w:rFonts w:hAnsi="ＭＳ 明朝" w:hint="eastAsia"/>
                <w:color w:val="000000" w:themeColor="text1"/>
              </w:rPr>
              <w:t>介護サービスセンター通所介護事業所</w:t>
            </w:r>
          </w:p>
        </w:tc>
        <w:tc>
          <w:tcPr>
            <w:tcW w:w="2164" w:type="dxa"/>
            <w:tcBorders>
              <w:right w:val="single" w:sz="4" w:space="0" w:color="auto"/>
            </w:tcBorders>
            <w:vAlign w:val="center"/>
          </w:tcPr>
          <w:p w14:paraId="516934CF" w14:textId="79C435C5" w:rsidR="00453F05" w:rsidRPr="003547D3" w:rsidRDefault="00CB7E23" w:rsidP="00F53A74">
            <w:pPr>
              <w:jc w:val="center"/>
              <w:rPr>
                <w:rFonts w:ascii="ＭＳ 明朝" w:hAnsi="ＭＳ 明朝"/>
                <w:color w:val="000000" w:themeColor="text1"/>
              </w:rPr>
            </w:pPr>
            <w:r w:rsidRPr="003547D3">
              <w:rPr>
                <w:rFonts w:ascii="ＭＳ 明朝" w:hAnsi="ＭＳ 明朝" w:hint="eastAsia"/>
                <w:color w:val="000000" w:themeColor="text1"/>
              </w:rPr>
              <w:t>38</w:t>
            </w:r>
          </w:p>
        </w:tc>
        <w:tc>
          <w:tcPr>
            <w:tcW w:w="1863" w:type="dxa"/>
            <w:tcBorders>
              <w:left w:val="single" w:sz="4" w:space="0" w:color="auto"/>
            </w:tcBorders>
          </w:tcPr>
          <w:p w14:paraId="4C1BD073" w14:textId="77777777" w:rsidR="00453F05" w:rsidRPr="003547D3" w:rsidRDefault="00453F05" w:rsidP="006F2F36">
            <w:pPr>
              <w:jc w:val="center"/>
              <w:rPr>
                <w:color w:val="000000" w:themeColor="text1"/>
              </w:rPr>
            </w:pPr>
            <w:r w:rsidRPr="003547D3">
              <w:rPr>
                <w:rFonts w:hint="eastAsia"/>
                <w:color w:val="000000" w:themeColor="text1"/>
              </w:rPr>
              <w:t>－</w:t>
            </w:r>
          </w:p>
        </w:tc>
      </w:tr>
      <w:tr w:rsidR="003547D3" w:rsidRPr="003547D3" w14:paraId="7097A583" w14:textId="77777777" w:rsidTr="005B2D2D">
        <w:trPr>
          <w:trHeight w:val="270"/>
        </w:trPr>
        <w:tc>
          <w:tcPr>
            <w:tcW w:w="4626" w:type="dxa"/>
            <w:vAlign w:val="center"/>
          </w:tcPr>
          <w:p w14:paraId="68511C27" w14:textId="77777777" w:rsidR="00453F05" w:rsidRPr="003547D3" w:rsidRDefault="00453F05" w:rsidP="00F53A74">
            <w:pPr>
              <w:rPr>
                <w:rFonts w:ascii="ＭＳ 明朝" w:hAnsi="ＭＳ 明朝"/>
                <w:color w:val="000000" w:themeColor="text1"/>
              </w:rPr>
            </w:pPr>
            <w:r w:rsidRPr="003547D3">
              <w:rPr>
                <w:rFonts w:ascii="ＭＳ 明朝" w:hAnsi="ＭＳ 明朝" w:hint="eastAsia"/>
                <w:color w:val="000000" w:themeColor="text1"/>
              </w:rPr>
              <w:t>安茂里介護サービスセンター通所介護事業所</w:t>
            </w:r>
          </w:p>
        </w:tc>
        <w:tc>
          <w:tcPr>
            <w:tcW w:w="2164" w:type="dxa"/>
            <w:tcBorders>
              <w:right w:val="single" w:sz="4" w:space="0" w:color="auto"/>
            </w:tcBorders>
            <w:vAlign w:val="center"/>
          </w:tcPr>
          <w:p w14:paraId="0AB1EF18" w14:textId="26C0DD50" w:rsidR="00453F05" w:rsidRPr="003547D3" w:rsidRDefault="00442DAF" w:rsidP="00F53A74">
            <w:pPr>
              <w:jc w:val="center"/>
              <w:rPr>
                <w:rFonts w:ascii="ＭＳ 明朝" w:hAnsi="ＭＳ 明朝"/>
                <w:color w:val="000000" w:themeColor="text1"/>
              </w:rPr>
            </w:pPr>
            <w:r w:rsidRPr="003547D3">
              <w:rPr>
                <w:rFonts w:ascii="ＭＳ 明朝" w:hAnsi="ＭＳ 明朝" w:hint="eastAsia"/>
                <w:color w:val="000000" w:themeColor="text1"/>
              </w:rPr>
              <w:t>42</w:t>
            </w:r>
          </w:p>
        </w:tc>
        <w:tc>
          <w:tcPr>
            <w:tcW w:w="1863" w:type="dxa"/>
            <w:tcBorders>
              <w:left w:val="single" w:sz="4" w:space="0" w:color="auto"/>
            </w:tcBorders>
          </w:tcPr>
          <w:p w14:paraId="672E26E9" w14:textId="77777777" w:rsidR="00453F05" w:rsidRPr="003547D3" w:rsidRDefault="00453F05" w:rsidP="006F2F36">
            <w:pPr>
              <w:jc w:val="center"/>
              <w:rPr>
                <w:color w:val="000000" w:themeColor="text1"/>
              </w:rPr>
            </w:pPr>
            <w:r w:rsidRPr="003547D3">
              <w:rPr>
                <w:rFonts w:hint="eastAsia"/>
                <w:color w:val="000000" w:themeColor="text1"/>
              </w:rPr>
              <w:t>－</w:t>
            </w:r>
          </w:p>
        </w:tc>
      </w:tr>
      <w:tr w:rsidR="003547D3" w:rsidRPr="003547D3" w14:paraId="491879A8" w14:textId="77777777" w:rsidTr="005B2D2D">
        <w:trPr>
          <w:trHeight w:val="270"/>
        </w:trPr>
        <w:tc>
          <w:tcPr>
            <w:tcW w:w="4626" w:type="dxa"/>
            <w:vAlign w:val="center"/>
          </w:tcPr>
          <w:p w14:paraId="04B58FE0" w14:textId="77777777" w:rsidR="00453F05" w:rsidRPr="003547D3" w:rsidRDefault="00453F05" w:rsidP="00F53A74">
            <w:pPr>
              <w:rPr>
                <w:rFonts w:ascii="ＭＳ 明朝" w:hAnsi="ＭＳ 明朝"/>
                <w:color w:val="000000" w:themeColor="text1"/>
              </w:rPr>
            </w:pPr>
            <w:r w:rsidRPr="003547D3">
              <w:rPr>
                <w:rFonts w:ascii="ＭＳ 明朝" w:hAnsi="ＭＳ 明朝" w:hint="eastAsia"/>
                <w:color w:val="000000" w:themeColor="text1"/>
              </w:rPr>
              <w:t>篠ノ井介護サービスセンター通所介護事業所</w:t>
            </w:r>
          </w:p>
        </w:tc>
        <w:tc>
          <w:tcPr>
            <w:tcW w:w="2164" w:type="dxa"/>
            <w:tcBorders>
              <w:right w:val="single" w:sz="4" w:space="0" w:color="auto"/>
            </w:tcBorders>
            <w:vAlign w:val="center"/>
          </w:tcPr>
          <w:p w14:paraId="445D2C76" w14:textId="66969304" w:rsidR="00453F05" w:rsidRPr="003547D3" w:rsidRDefault="00453F05" w:rsidP="00F53A74">
            <w:pPr>
              <w:jc w:val="center"/>
              <w:rPr>
                <w:rFonts w:ascii="ＭＳ 明朝" w:hAnsi="ＭＳ 明朝"/>
                <w:color w:val="000000" w:themeColor="text1"/>
              </w:rPr>
            </w:pPr>
            <w:r w:rsidRPr="003547D3">
              <w:rPr>
                <w:rFonts w:ascii="ＭＳ 明朝" w:hAnsi="ＭＳ 明朝" w:hint="eastAsia"/>
                <w:color w:val="000000" w:themeColor="text1"/>
              </w:rPr>
              <w:t>3</w:t>
            </w:r>
            <w:r w:rsidR="00A36074" w:rsidRPr="003547D3">
              <w:rPr>
                <w:rFonts w:ascii="ＭＳ 明朝" w:hAnsi="ＭＳ 明朝" w:hint="eastAsia"/>
                <w:color w:val="000000" w:themeColor="text1"/>
              </w:rPr>
              <w:t>8</w:t>
            </w:r>
          </w:p>
        </w:tc>
        <w:tc>
          <w:tcPr>
            <w:tcW w:w="1863" w:type="dxa"/>
            <w:tcBorders>
              <w:left w:val="single" w:sz="4" w:space="0" w:color="auto"/>
            </w:tcBorders>
          </w:tcPr>
          <w:p w14:paraId="457F8B86" w14:textId="77777777" w:rsidR="00453F05" w:rsidRPr="003547D3" w:rsidRDefault="00453F05" w:rsidP="006F2F36">
            <w:pPr>
              <w:jc w:val="center"/>
              <w:rPr>
                <w:color w:val="000000" w:themeColor="text1"/>
              </w:rPr>
            </w:pPr>
            <w:r w:rsidRPr="003547D3">
              <w:rPr>
                <w:rFonts w:hint="eastAsia"/>
                <w:color w:val="000000" w:themeColor="text1"/>
              </w:rPr>
              <w:t>－</w:t>
            </w:r>
          </w:p>
        </w:tc>
      </w:tr>
      <w:tr w:rsidR="003547D3" w:rsidRPr="003547D3" w14:paraId="3E3E850F" w14:textId="77777777" w:rsidTr="005B2D2D">
        <w:trPr>
          <w:trHeight w:val="270"/>
        </w:trPr>
        <w:tc>
          <w:tcPr>
            <w:tcW w:w="4626" w:type="dxa"/>
            <w:vAlign w:val="center"/>
          </w:tcPr>
          <w:p w14:paraId="4B000409" w14:textId="77777777" w:rsidR="00453F05" w:rsidRPr="003547D3" w:rsidRDefault="00453F05" w:rsidP="00A74ACD">
            <w:pPr>
              <w:rPr>
                <w:rFonts w:ascii="ＭＳ 明朝" w:hAnsi="ＭＳ 明朝"/>
                <w:color w:val="000000" w:themeColor="text1"/>
              </w:rPr>
            </w:pPr>
            <w:r w:rsidRPr="003547D3">
              <w:rPr>
                <w:rFonts w:ascii="ＭＳ 明朝" w:hAnsi="ＭＳ 明朝" w:hint="eastAsia"/>
                <w:color w:val="000000" w:themeColor="text1"/>
              </w:rPr>
              <w:t>氷鉋介護サービスセンター通所介護事業所</w:t>
            </w:r>
          </w:p>
        </w:tc>
        <w:tc>
          <w:tcPr>
            <w:tcW w:w="2164" w:type="dxa"/>
            <w:vAlign w:val="center"/>
          </w:tcPr>
          <w:p w14:paraId="5AA7BD96" w14:textId="77777777" w:rsidR="00453F05" w:rsidRPr="003547D3" w:rsidRDefault="00453F05" w:rsidP="00E047D4">
            <w:pPr>
              <w:jc w:val="center"/>
              <w:rPr>
                <w:rFonts w:ascii="ＭＳ 明朝" w:hAnsi="ＭＳ 明朝"/>
                <w:color w:val="000000" w:themeColor="text1"/>
              </w:rPr>
            </w:pPr>
            <w:r w:rsidRPr="003547D3">
              <w:rPr>
                <w:rFonts w:ascii="ＭＳ 明朝" w:hAnsi="ＭＳ 明朝" w:hint="eastAsia"/>
                <w:color w:val="000000" w:themeColor="text1"/>
              </w:rPr>
              <w:t>30</w:t>
            </w:r>
          </w:p>
        </w:tc>
        <w:tc>
          <w:tcPr>
            <w:tcW w:w="1863" w:type="dxa"/>
          </w:tcPr>
          <w:p w14:paraId="7021080B" w14:textId="77777777" w:rsidR="00453F05" w:rsidRPr="003547D3" w:rsidRDefault="00453F05" w:rsidP="006F2F36">
            <w:pPr>
              <w:jc w:val="center"/>
              <w:rPr>
                <w:color w:val="000000" w:themeColor="text1"/>
              </w:rPr>
            </w:pPr>
            <w:r w:rsidRPr="003547D3">
              <w:rPr>
                <w:rFonts w:hint="eastAsia"/>
                <w:color w:val="000000" w:themeColor="text1"/>
              </w:rPr>
              <w:t>－</w:t>
            </w:r>
          </w:p>
        </w:tc>
      </w:tr>
      <w:tr w:rsidR="003547D3" w:rsidRPr="003547D3" w14:paraId="1F229899" w14:textId="77777777" w:rsidTr="005B2D2D">
        <w:trPr>
          <w:trHeight w:val="270"/>
        </w:trPr>
        <w:tc>
          <w:tcPr>
            <w:tcW w:w="4626" w:type="dxa"/>
            <w:vAlign w:val="center"/>
          </w:tcPr>
          <w:p w14:paraId="7F835C0C" w14:textId="77777777" w:rsidR="00453F05" w:rsidRPr="003547D3" w:rsidRDefault="00453F05" w:rsidP="00F53A74">
            <w:pPr>
              <w:rPr>
                <w:rFonts w:ascii="ＭＳ 明朝" w:hAnsi="ＭＳ 明朝"/>
                <w:color w:val="000000" w:themeColor="text1"/>
              </w:rPr>
            </w:pPr>
            <w:r w:rsidRPr="003547D3">
              <w:rPr>
                <w:rFonts w:ascii="ＭＳ 明朝" w:hAnsi="ＭＳ 明朝" w:hint="eastAsia"/>
                <w:color w:val="000000" w:themeColor="text1"/>
              </w:rPr>
              <w:t>戸隠介護サービスセンター通所介護事業所</w:t>
            </w:r>
          </w:p>
        </w:tc>
        <w:tc>
          <w:tcPr>
            <w:tcW w:w="2164" w:type="dxa"/>
            <w:tcBorders>
              <w:right w:val="single" w:sz="4" w:space="0" w:color="auto"/>
            </w:tcBorders>
            <w:vAlign w:val="center"/>
          </w:tcPr>
          <w:p w14:paraId="6D6F4320" w14:textId="77777777" w:rsidR="00453F05" w:rsidRPr="003547D3" w:rsidRDefault="00453F05" w:rsidP="00F53A74">
            <w:pPr>
              <w:jc w:val="center"/>
              <w:rPr>
                <w:rFonts w:ascii="ＭＳ 明朝" w:hAnsi="ＭＳ 明朝"/>
                <w:color w:val="000000" w:themeColor="text1"/>
              </w:rPr>
            </w:pPr>
            <w:r w:rsidRPr="003547D3">
              <w:rPr>
                <w:rFonts w:ascii="ＭＳ 明朝" w:hAnsi="ＭＳ 明朝" w:hint="eastAsia"/>
                <w:color w:val="000000" w:themeColor="text1"/>
              </w:rPr>
              <w:t>－</w:t>
            </w:r>
          </w:p>
        </w:tc>
        <w:tc>
          <w:tcPr>
            <w:tcW w:w="1863" w:type="dxa"/>
            <w:tcBorders>
              <w:left w:val="single" w:sz="4" w:space="0" w:color="auto"/>
            </w:tcBorders>
          </w:tcPr>
          <w:p w14:paraId="606F0BBF" w14:textId="77777777" w:rsidR="00453F05" w:rsidRPr="003547D3" w:rsidRDefault="00453F05" w:rsidP="00F53A74">
            <w:pPr>
              <w:jc w:val="center"/>
              <w:rPr>
                <w:rFonts w:ascii="ＭＳ 明朝" w:hAnsi="ＭＳ 明朝"/>
                <w:color w:val="000000" w:themeColor="text1"/>
              </w:rPr>
            </w:pPr>
            <w:r w:rsidRPr="003547D3">
              <w:rPr>
                <w:rFonts w:ascii="ＭＳ 明朝" w:hAnsi="ＭＳ 明朝" w:hint="eastAsia"/>
                <w:color w:val="000000" w:themeColor="text1"/>
              </w:rPr>
              <w:t>18</w:t>
            </w:r>
          </w:p>
        </w:tc>
      </w:tr>
      <w:tr w:rsidR="003547D3" w:rsidRPr="003547D3" w14:paraId="2D833B75" w14:textId="77777777" w:rsidTr="005B2D2D">
        <w:trPr>
          <w:trHeight w:val="270"/>
        </w:trPr>
        <w:tc>
          <w:tcPr>
            <w:tcW w:w="4626" w:type="dxa"/>
            <w:vAlign w:val="center"/>
          </w:tcPr>
          <w:p w14:paraId="0D44E2E0" w14:textId="77777777" w:rsidR="00453F05" w:rsidRPr="003547D3" w:rsidRDefault="00453F05" w:rsidP="00F53A74">
            <w:pPr>
              <w:rPr>
                <w:rFonts w:ascii="ＭＳ 明朝" w:hAnsi="ＭＳ 明朝"/>
                <w:color w:val="000000" w:themeColor="text1"/>
              </w:rPr>
            </w:pPr>
            <w:r w:rsidRPr="003547D3">
              <w:rPr>
                <w:rFonts w:ascii="ＭＳ 明朝" w:hAnsi="ＭＳ 明朝" w:hint="eastAsia"/>
                <w:color w:val="000000" w:themeColor="text1"/>
              </w:rPr>
              <w:t>鬼無里介護サービスセンター通所介護事業所</w:t>
            </w:r>
          </w:p>
        </w:tc>
        <w:tc>
          <w:tcPr>
            <w:tcW w:w="2164" w:type="dxa"/>
            <w:tcBorders>
              <w:right w:val="single" w:sz="4" w:space="0" w:color="auto"/>
            </w:tcBorders>
            <w:vAlign w:val="center"/>
          </w:tcPr>
          <w:p w14:paraId="26C0752E" w14:textId="77777777" w:rsidR="00453F05" w:rsidRPr="003547D3" w:rsidRDefault="00453F05" w:rsidP="00F53A74">
            <w:pPr>
              <w:jc w:val="center"/>
              <w:rPr>
                <w:rFonts w:ascii="ＭＳ 明朝" w:hAnsi="ＭＳ 明朝"/>
                <w:color w:val="000000" w:themeColor="text1"/>
              </w:rPr>
            </w:pPr>
            <w:r w:rsidRPr="003547D3">
              <w:rPr>
                <w:rFonts w:ascii="ＭＳ 明朝" w:hAnsi="ＭＳ 明朝" w:hint="eastAsia"/>
                <w:color w:val="000000" w:themeColor="text1"/>
              </w:rPr>
              <w:t>－</w:t>
            </w:r>
          </w:p>
        </w:tc>
        <w:tc>
          <w:tcPr>
            <w:tcW w:w="1863" w:type="dxa"/>
            <w:tcBorders>
              <w:left w:val="single" w:sz="4" w:space="0" w:color="auto"/>
            </w:tcBorders>
          </w:tcPr>
          <w:p w14:paraId="405C3C54" w14:textId="77777777" w:rsidR="00453F05" w:rsidRPr="003547D3" w:rsidRDefault="00453F05" w:rsidP="00F53A74">
            <w:pPr>
              <w:jc w:val="center"/>
              <w:rPr>
                <w:rFonts w:ascii="ＭＳ 明朝" w:hAnsi="ＭＳ 明朝"/>
                <w:color w:val="000000" w:themeColor="text1"/>
              </w:rPr>
            </w:pPr>
            <w:r w:rsidRPr="003547D3">
              <w:rPr>
                <w:rFonts w:ascii="ＭＳ 明朝" w:hAnsi="ＭＳ 明朝" w:hint="eastAsia"/>
                <w:color w:val="000000" w:themeColor="text1"/>
              </w:rPr>
              <w:t>18</w:t>
            </w:r>
          </w:p>
        </w:tc>
      </w:tr>
      <w:tr w:rsidR="003547D3" w:rsidRPr="003547D3" w14:paraId="07171991" w14:textId="77777777" w:rsidTr="00F62B99">
        <w:trPr>
          <w:trHeight w:val="270"/>
        </w:trPr>
        <w:tc>
          <w:tcPr>
            <w:tcW w:w="4626" w:type="dxa"/>
          </w:tcPr>
          <w:p w14:paraId="1E8CC249" w14:textId="743B65D6" w:rsidR="00A36074" w:rsidRPr="003547D3" w:rsidRDefault="00A36074" w:rsidP="00A36074">
            <w:pPr>
              <w:rPr>
                <w:rFonts w:ascii="ＭＳ 明朝" w:hAnsi="ＭＳ 明朝"/>
                <w:color w:val="000000" w:themeColor="text1"/>
              </w:rPr>
            </w:pPr>
            <w:r w:rsidRPr="003547D3">
              <w:rPr>
                <w:rFonts w:hint="eastAsia"/>
                <w:color w:val="000000" w:themeColor="text1"/>
              </w:rPr>
              <w:t>中条介護サービスセンター通所介護事業所</w:t>
            </w:r>
          </w:p>
        </w:tc>
        <w:tc>
          <w:tcPr>
            <w:tcW w:w="2164" w:type="dxa"/>
            <w:tcBorders>
              <w:right w:val="single" w:sz="4" w:space="0" w:color="auto"/>
            </w:tcBorders>
          </w:tcPr>
          <w:p w14:paraId="190628A3" w14:textId="2E9B4806" w:rsidR="00A36074" w:rsidRPr="003547D3" w:rsidRDefault="00A36074" w:rsidP="00A36074">
            <w:pPr>
              <w:jc w:val="center"/>
              <w:rPr>
                <w:rFonts w:ascii="ＭＳ 明朝" w:hAnsi="ＭＳ 明朝"/>
                <w:color w:val="000000" w:themeColor="text1"/>
              </w:rPr>
            </w:pPr>
            <w:r w:rsidRPr="003547D3">
              <w:rPr>
                <w:rFonts w:ascii="ＭＳ 明朝" w:hAnsi="ＭＳ 明朝" w:hint="eastAsia"/>
                <w:color w:val="000000" w:themeColor="text1"/>
              </w:rPr>
              <w:t>25</w:t>
            </w:r>
          </w:p>
        </w:tc>
        <w:tc>
          <w:tcPr>
            <w:tcW w:w="1863" w:type="dxa"/>
            <w:tcBorders>
              <w:left w:val="single" w:sz="4" w:space="0" w:color="auto"/>
            </w:tcBorders>
          </w:tcPr>
          <w:p w14:paraId="1C51BEF2" w14:textId="22E13361" w:rsidR="00A36074" w:rsidRPr="003547D3" w:rsidRDefault="00A36074" w:rsidP="00A36074">
            <w:pPr>
              <w:jc w:val="center"/>
              <w:rPr>
                <w:rFonts w:ascii="ＭＳ 明朝" w:hAnsi="ＭＳ 明朝"/>
                <w:color w:val="000000" w:themeColor="text1"/>
              </w:rPr>
            </w:pPr>
            <w:r w:rsidRPr="003547D3">
              <w:rPr>
                <w:rFonts w:hint="eastAsia"/>
                <w:color w:val="000000" w:themeColor="text1"/>
              </w:rPr>
              <w:t>－</w:t>
            </w:r>
          </w:p>
        </w:tc>
      </w:tr>
      <w:tr w:rsidR="003547D3" w:rsidRPr="003547D3" w14:paraId="24C8BC15" w14:textId="77777777" w:rsidTr="00A36074">
        <w:trPr>
          <w:trHeight w:val="270"/>
        </w:trPr>
        <w:tc>
          <w:tcPr>
            <w:tcW w:w="4626" w:type="dxa"/>
            <w:vAlign w:val="center"/>
          </w:tcPr>
          <w:p w14:paraId="0B847B31" w14:textId="25141B0D" w:rsidR="00453F05" w:rsidRPr="003547D3" w:rsidRDefault="00A36074" w:rsidP="00F53A74">
            <w:pPr>
              <w:rPr>
                <w:rFonts w:ascii="ＭＳ 明朝" w:hAnsi="ＭＳ 明朝"/>
                <w:color w:val="000000" w:themeColor="text1"/>
                <w:sz w:val="18"/>
                <w:szCs w:val="18"/>
              </w:rPr>
            </w:pPr>
            <w:r w:rsidRPr="003547D3">
              <w:rPr>
                <w:rFonts w:ascii="ＭＳ 明朝" w:hAnsi="ＭＳ 明朝" w:hint="eastAsia"/>
                <w:color w:val="000000" w:themeColor="text1"/>
                <w:sz w:val="18"/>
                <w:szCs w:val="18"/>
              </w:rPr>
              <w:t>大岡サテライト</w:t>
            </w:r>
            <w:r w:rsidR="00453F05" w:rsidRPr="003547D3">
              <w:rPr>
                <w:rFonts w:ascii="ＭＳ 明朝" w:hAnsi="ＭＳ 明朝" w:hint="eastAsia"/>
                <w:color w:val="000000" w:themeColor="text1"/>
                <w:sz w:val="18"/>
                <w:szCs w:val="18"/>
              </w:rPr>
              <w:t>通所介護事業所</w:t>
            </w:r>
          </w:p>
          <w:p w14:paraId="1C3C8660" w14:textId="21A66821" w:rsidR="00A36074" w:rsidRPr="003547D3" w:rsidRDefault="00A36074" w:rsidP="00F53A74">
            <w:pPr>
              <w:rPr>
                <w:rFonts w:ascii="ＭＳ 明朝" w:hAnsi="ＭＳ 明朝"/>
                <w:color w:val="000000" w:themeColor="text1"/>
                <w:sz w:val="18"/>
                <w:szCs w:val="18"/>
              </w:rPr>
            </w:pPr>
            <w:r w:rsidRPr="003547D3">
              <w:rPr>
                <w:rFonts w:ascii="ＭＳ 明朝" w:hAnsi="ＭＳ 明朝" w:hint="eastAsia"/>
                <w:color w:val="000000" w:themeColor="text1"/>
                <w:sz w:val="18"/>
                <w:szCs w:val="18"/>
              </w:rPr>
              <w:t>（中条介護サービスセンター通所介護事業所の出張所）</w:t>
            </w:r>
          </w:p>
        </w:tc>
        <w:tc>
          <w:tcPr>
            <w:tcW w:w="2164" w:type="dxa"/>
            <w:tcBorders>
              <w:right w:val="single" w:sz="4" w:space="0" w:color="auto"/>
            </w:tcBorders>
            <w:vAlign w:val="center"/>
          </w:tcPr>
          <w:p w14:paraId="58FBDB47" w14:textId="127CCD44" w:rsidR="00453F05" w:rsidRPr="003547D3" w:rsidRDefault="00A36074" w:rsidP="00F53A74">
            <w:pPr>
              <w:jc w:val="center"/>
              <w:rPr>
                <w:rFonts w:ascii="ＭＳ 明朝" w:hAnsi="ＭＳ 明朝"/>
                <w:color w:val="000000" w:themeColor="text1"/>
              </w:rPr>
            </w:pPr>
            <w:r w:rsidRPr="003547D3">
              <w:rPr>
                <w:rFonts w:ascii="ＭＳ 明朝" w:hAnsi="ＭＳ 明朝" w:hint="eastAsia"/>
                <w:color w:val="000000" w:themeColor="text1"/>
              </w:rPr>
              <w:t>2</w:t>
            </w:r>
            <w:r w:rsidR="00453F05" w:rsidRPr="003547D3">
              <w:rPr>
                <w:rFonts w:ascii="ＭＳ 明朝" w:hAnsi="ＭＳ 明朝" w:hint="eastAsia"/>
                <w:color w:val="000000" w:themeColor="text1"/>
              </w:rPr>
              <w:t>0</w:t>
            </w:r>
          </w:p>
        </w:tc>
        <w:tc>
          <w:tcPr>
            <w:tcW w:w="1863" w:type="dxa"/>
            <w:tcBorders>
              <w:left w:val="single" w:sz="4" w:space="0" w:color="auto"/>
            </w:tcBorders>
            <w:vAlign w:val="center"/>
          </w:tcPr>
          <w:p w14:paraId="51181ACB" w14:textId="77777777" w:rsidR="00453F05" w:rsidRPr="003547D3" w:rsidRDefault="00453F05" w:rsidP="00A36074">
            <w:pPr>
              <w:jc w:val="center"/>
              <w:rPr>
                <w:color w:val="000000" w:themeColor="text1"/>
              </w:rPr>
            </w:pPr>
            <w:r w:rsidRPr="003547D3">
              <w:rPr>
                <w:rFonts w:hint="eastAsia"/>
                <w:color w:val="000000" w:themeColor="text1"/>
              </w:rPr>
              <w:t>－</w:t>
            </w:r>
          </w:p>
        </w:tc>
      </w:tr>
    </w:tbl>
    <w:p w14:paraId="1A64BF09" w14:textId="77777777" w:rsidR="009D343C" w:rsidRPr="003547D3" w:rsidRDefault="009D343C" w:rsidP="009D343C">
      <w:pPr>
        <w:ind w:leftChars="100" w:left="210"/>
        <w:rPr>
          <w:rFonts w:ascii="ＭＳ 明朝" w:hAnsi="ＭＳ 明朝"/>
          <w:color w:val="000000" w:themeColor="text1"/>
          <w:szCs w:val="21"/>
        </w:rPr>
      </w:pPr>
      <w:r w:rsidRPr="003547D3">
        <w:rPr>
          <w:rFonts w:ascii="ＭＳ 明朝" w:hAnsi="ＭＳ 明朝" w:hint="eastAsia"/>
          <w:color w:val="000000" w:themeColor="text1"/>
        </w:rPr>
        <w:t>＊一般型は、指定通所介護事業</w:t>
      </w:r>
      <w:r w:rsidR="001F067D" w:rsidRPr="003547D3">
        <w:rPr>
          <w:rFonts w:ascii="ＭＳ 明朝" w:hAnsi="ＭＳ 明朝" w:hint="eastAsia"/>
          <w:color w:val="000000" w:themeColor="text1"/>
        </w:rPr>
        <w:t>及び第</w:t>
      </w:r>
      <w:r w:rsidR="008935CF" w:rsidRPr="003547D3">
        <w:rPr>
          <w:rFonts w:ascii="ＭＳ 明朝" w:hAnsi="ＭＳ 明朝" w:hint="eastAsia"/>
          <w:color w:val="000000" w:themeColor="text1"/>
        </w:rPr>
        <w:t>一</w:t>
      </w:r>
      <w:r w:rsidR="001F067D" w:rsidRPr="003547D3">
        <w:rPr>
          <w:rFonts w:ascii="ＭＳ 明朝" w:hAnsi="ＭＳ 明朝" w:hint="eastAsia"/>
          <w:color w:val="000000" w:themeColor="text1"/>
        </w:rPr>
        <w:t>号通所事業</w:t>
      </w:r>
      <w:r w:rsidRPr="003547D3">
        <w:rPr>
          <w:rFonts w:ascii="ＭＳ 明朝" w:hAnsi="ＭＳ 明朝" w:hint="eastAsia"/>
          <w:color w:val="000000" w:themeColor="text1"/>
        </w:rPr>
        <w:t>を、</w:t>
      </w:r>
      <w:r w:rsidR="006F2F36" w:rsidRPr="003547D3">
        <w:rPr>
          <w:rFonts w:ascii="ＭＳ 明朝" w:hAnsi="ＭＳ 明朝" w:hint="eastAsia"/>
          <w:color w:val="000000" w:themeColor="text1"/>
          <w:szCs w:val="21"/>
        </w:rPr>
        <w:t>地域密着型は、</w:t>
      </w:r>
      <w:r w:rsidR="006F2F36" w:rsidRPr="003547D3">
        <w:rPr>
          <w:rFonts w:ascii="ＭＳ 明朝" w:hAnsi="ＭＳ 明朝" w:hint="eastAsia"/>
          <w:color w:val="000000" w:themeColor="text1"/>
        </w:rPr>
        <w:t>指定地域密着型通所介護事業</w:t>
      </w:r>
      <w:r w:rsidR="003F7EB2" w:rsidRPr="003547D3">
        <w:rPr>
          <w:rFonts w:ascii="ＭＳ 明朝" w:hAnsi="ＭＳ 明朝" w:hint="eastAsia"/>
          <w:color w:val="000000" w:themeColor="text1"/>
        </w:rPr>
        <w:t>及び第一号通所事業</w:t>
      </w:r>
      <w:r w:rsidR="00B74A4A" w:rsidRPr="003547D3">
        <w:rPr>
          <w:rFonts w:ascii="ＭＳ 明朝" w:hAnsi="ＭＳ 明朝" w:hint="eastAsia"/>
          <w:color w:val="000000" w:themeColor="text1"/>
        </w:rPr>
        <w:t>をいう。（</w:t>
      </w:r>
      <w:r w:rsidR="009E6ACA" w:rsidRPr="003547D3">
        <w:rPr>
          <w:rFonts w:ascii="ＭＳ 明朝" w:hAnsi="ＭＳ 明朝" w:hint="eastAsia"/>
          <w:color w:val="000000" w:themeColor="text1"/>
        </w:rPr>
        <w:t>第４及び</w:t>
      </w:r>
      <w:r w:rsidR="00B74A4A" w:rsidRPr="003547D3">
        <w:rPr>
          <w:rFonts w:ascii="ＭＳ 明朝" w:hAnsi="ＭＳ 明朝" w:hint="eastAsia"/>
          <w:color w:val="000000" w:themeColor="text1"/>
        </w:rPr>
        <w:t>第７において同じ。）</w:t>
      </w:r>
    </w:p>
    <w:p w14:paraId="260177FD" w14:textId="77777777" w:rsidR="009D343C" w:rsidRPr="003547D3" w:rsidRDefault="009D343C" w:rsidP="009D343C">
      <w:pPr>
        <w:ind w:leftChars="100" w:left="210"/>
        <w:rPr>
          <w:rFonts w:ascii="ＭＳ 明朝" w:hAnsi="ＭＳ 明朝"/>
          <w:color w:val="000000" w:themeColor="text1"/>
        </w:rPr>
      </w:pPr>
      <w:r w:rsidRPr="003547D3">
        <w:rPr>
          <w:rFonts w:ascii="ＭＳ 明朝" w:hAnsi="ＭＳ 明朝" w:hint="eastAsia"/>
          <w:color w:val="000000" w:themeColor="text1"/>
        </w:rPr>
        <w:t>（職員の職種、職務内容及び人数）</w:t>
      </w:r>
    </w:p>
    <w:p w14:paraId="2164F5D6" w14:textId="77777777"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 xml:space="preserve">第４　</w:t>
      </w:r>
      <w:r w:rsidR="003A58D5" w:rsidRPr="003547D3">
        <w:rPr>
          <w:rFonts w:ascii="ＭＳ 明朝" w:hAnsi="ＭＳ 明朝" w:hint="eastAsia"/>
          <w:color w:val="000000" w:themeColor="text1"/>
        </w:rPr>
        <w:t>事業所</w:t>
      </w:r>
      <w:r w:rsidRPr="003547D3">
        <w:rPr>
          <w:rFonts w:ascii="ＭＳ 明朝" w:hAnsi="ＭＳ 明朝" w:hint="eastAsia"/>
          <w:color w:val="000000" w:themeColor="text1"/>
        </w:rPr>
        <w:t>に次の各号に掲げる職員を置き、当該各号に掲げる職務を行う。</w:t>
      </w:r>
    </w:p>
    <w:p w14:paraId="3937CCD0" w14:textId="78FBC1D4" w:rsidR="009D343C" w:rsidRPr="003547D3" w:rsidRDefault="009D343C" w:rsidP="00ED5945">
      <w:pPr>
        <w:pStyle w:val="aa"/>
        <w:numPr>
          <w:ilvl w:val="0"/>
          <w:numId w:val="23"/>
        </w:numPr>
        <w:ind w:leftChars="0" w:left="567"/>
        <w:rPr>
          <w:rFonts w:ascii="ＭＳ 明朝" w:hAnsi="ＭＳ 明朝"/>
          <w:color w:val="000000" w:themeColor="text1"/>
        </w:rPr>
      </w:pPr>
      <w:r w:rsidRPr="003547D3">
        <w:rPr>
          <w:rFonts w:ascii="ＭＳ 明朝" w:hAnsi="ＭＳ 明朝" w:hint="eastAsia"/>
          <w:color w:val="000000" w:themeColor="text1"/>
        </w:rPr>
        <w:t>管理者</w:t>
      </w:r>
      <w:r w:rsidR="00A667E3" w:rsidRPr="003547D3">
        <w:rPr>
          <w:rFonts w:ascii="ＭＳ 明朝" w:hAnsi="ＭＳ 明朝" w:hint="eastAsia"/>
          <w:color w:val="000000" w:themeColor="text1"/>
        </w:rPr>
        <w:t xml:space="preserve">　</w:t>
      </w:r>
      <w:r w:rsidR="00534FAA" w:rsidRPr="003547D3">
        <w:rPr>
          <w:rFonts w:ascii="ＭＳ 明朝" w:hAnsi="ＭＳ 明朝" w:hint="eastAsia"/>
          <w:color w:val="000000" w:themeColor="text1"/>
        </w:rPr>
        <w:t>職員の管理、利用申込みの調整、業務の実施状況の把握その他管理を一元的に</w:t>
      </w:r>
      <w:r w:rsidR="00ED5945" w:rsidRPr="003547D3">
        <w:rPr>
          <w:rFonts w:ascii="ＭＳ 明朝" w:hAnsi="ＭＳ 明朝" w:hint="eastAsia"/>
          <w:color w:val="000000" w:themeColor="text1"/>
        </w:rPr>
        <w:t>行う</w:t>
      </w:r>
      <w:r w:rsidRPr="003547D3">
        <w:rPr>
          <w:rFonts w:ascii="ＭＳ 明朝" w:hAnsi="ＭＳ 明朝" w:hint="eastAsia"/>
          <w:color w:val="000000" w:themeColor="text1"/>
        </w:rPr>
        <w:t>。</w:t>
      </w:r>
    </w:p>
    <w:p w14:paraId="2CB918A3" w14:textId="0CD2F8E0" w:rsidR="009D343C" w:rsidRPr="003547D3" w:rsidRDefault="009D343C" w:rsidP="00ED5945">
      <w:pPr>
        <w:ind w:leftChars="102" w:left="567" w:hangingChars="168" w:hanging="353"/>
        <w:rPr>
          <w:rFonts w:ascii="ＭＳ 明朝" w:hAnsi="ＭＳ 明朝"/>
          <w:color w:val="000000" w:themeColor="text1"/>
        </w:rPr>
      </w:pPr>
      <w:r w:rsidRPr="003547D3">
        <w:rPr>
          <w:rFonts w:ascii="ＭＳ 明朝" w:hAnsi="ＭＳ 明朝" w:hint="eastAsia"/>
          <w:color w:val="000000" w:themeColor="text1"/>
        </w:rPr>
        <w:lastRenderedPageBreak/>
        <w:t>(2)</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生活相談員</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利用の受付及び</w:t>
      </w:r>
      <w:r w:rsidR="00763F90" w:rsidRPr="003547D3">
        <w:rPr>
          <w:rFonts w:hint="eastAsia"/>
          <w:color w:val="000000" w:themeColor="text1"/>
        </w:rPr>
        <w:t>（地域密着</w:t>
      </w:r>
      <w:r w:rsidR="00534FAA" w:rsidRPr="003547D3">
        <w:rPr>
          <w:rFonts w:hint="eastAsia"/>
          <w:color w:val="000000" w:themeColor="text1"/>
        </w:rPr>
        <w:t>型</w:t>
      </w:r>
      <w:r w:rsidR="00763F90" w:rsidRPr="003547D3">
        <w:rPr>
          <w:rFonts w:hint="eastAsia"/>
          <w:color w:val="000000" w:themeColor="text1"/>
        </w:rPr>
        <w:t>）</w:t>
      </w:r>
      <w:r w:rsidRPr="003547D3">
        <w:rPr>
          <w:rFonts w:ascii="ＭＳ 明朝" w:hAnsi="ＭＳ 明朝" w:hint="eastAsia"/>
          <w:color w:val="000000" w:themeColor="text1"/>
        </w:rPr>
        <w:t>通所介護計画</w:t>
      </w:r>
      <w:r w:rsidR="007817CB" w:rsidRPr="003547D3">
        <w:rPr>
          <w:rFonts w:ascii="ＭＳ 明朝" w:hAnsi="ＭＳ 明朝" w:hint="eastAsia"/>
          <w:color w:val="000000" w:themeColor="text1"/>
        </w:rPr>
        <w:t>・通所型個別サービス計画</w:t>
      </w:r>
      <w:r w:rsidRPr="003547D3">
        <w:rPr>
          <w:rFonts w:ascii="ＭＳ 明朝" w:hAnsi="ＭＳ 明朝" w:hint="eastAsia"/>
          <w:color w:val="000000" w:themeColor="text1"/>
        </w:rPr>
        <w:t>の</w:t>
      </w:r>
      <w:r w:rsidR="00ED5945" w:rsidRPr="003547D3">
        <w:rPr>
          <w:rFonts w:ascii="ＭＳ 明朝" w:hAnsi="ＭＳ 明朝" w:hint="eastAsia"/>
          <w:color w:val="000000" w:themeColor="text1"/>
        </w:rPr>
        <w:t>作成</w:t>
      </w:r>
      <w:r w:rsidRPr="003547D3">
        <w:rPr>
          <w:rFonts w:ascii="ＭＳ 明朝" w:hAnsi="ＭＳ 明朝" w:hint="eastAsia"/>
          <w:color w:val="000000" w:themeColor="text1"/>
        </w:rPr>
        <w:t>、関係者との連絡調整等を行う。</w:t>
      </w:r>
    </w:p>
    <w:p w14:paraId="53F2ED38"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(3)</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看護員</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看護師又は准看護師の資格を有し、利用者の看護及びサービスの提供を行う。</w:t>
      </w:r>
    </w:p>
    <w:p w14:paraId="29836C8A"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(4)</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介護員</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利用者へのサービスの提供を行う。</w:t>
      </w:r>
    </w:p>
    <w:p w14:paraId="31E7B2E4" w14:textId="225A40E6" w:rsidR="009D343C" w:rsidRPr="003547D3" w:rsidRDefault="00A667E3" w:rsidP="00A667E3">
      <w:pPr>
        <w:ind w:leftChars="108" w:left="437" w:hangingChars="100" w:hanging="210"/>
        <w:rPr>
          <w:rFonts w:ascii="ＭＳ 明朝" w:hAnsi="ＭＳ 明朝"/>
          <w:color w:val="000000" w:themeColor="text1"/>
        </w:rPr>
      </w:pPr>
      <w:r w:rsidRPr="003547D3">
        <w:rPr>
          <w:rFonts w:ascii="ＭＳ 明朝" w:hAnsi="ＭＳ 明朝" w:hint="eastAsia"/>
          <w:color w:val="000000" w:themeColor="text1"/>
        </w:rPr>
        <w:t xml:space="preserve">(5) </w:t>
      </w:r>
      <w:r w:rsidR="009D343C" w:rsidRPr="003547D3">
        <w:rPr>
          <w:rFonts w:ascii="ＭＳ 明朝" w:hAnsi="ＭＳ 明朝" w:hint="eastAsia"/>
          <w:color w:val="000000" w:themeColor="text1"/>
        </w:rPr>
        <w:t>機能訓練指導員</w:t>
      </w:r>
      <w:r w:rsidRPr="003547D3">
        <w:rPr>
          <w:rFonts w:ascii="ＭＳ 明朝" w:hAnsi="ＭＳ 明朝" w:hint="eastAsia"/>
          <w:color w:val="000000" w:themeColor="text1"/>
        </w:rPr>
        <w:t xml:space="preserve">　</w:t>
      </w:r>
      <w:r w:rsidR="009D343C" w:rsidRPr="003547D3">
        <w:rPr>
          <w:rFonts w:ascii="ＭＳ 明朝" w:hAnsi="ＭＳ 明朝" w:hint="eastAsia"/>
          <w:color w:val="000000" w:themeColor="text1"/>
        </w:rPr>
        <w:t>日常生活を営むのに必要な機能の減退を防ぐための訓練を行う。</w:t>
      </w:r>
    </w:p>
    <w:p w14:paraId="20C6969E"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(6)</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調理員</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利用者に提供する食事の調理を行う。</w:t>
      </w:r>
    </w:p>
    <w:p w14:paraId="7D8CF14E"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(7)</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運転手</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利用者の送迎を行う。</w:t>
      </w:r>
    </w:p>
    <w:p w14:paraId="2312293C" w14:textId="77777777" w:rsidR="00C533A5" w:rsidRPr="003547D3" w:rsidRDefault="00C533A5"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(8) 用務員　事業所の清掃を行う。</w:t>
      </w:r>
    </w:p>
    <w:p w14:paraId="0AC4ABDB" w14:textId="7D11139B"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２　前項の職員の</w:t>
      </w:r>
      <w:r w:rsidR="003F0938" w:rsidRPr="003547D3">
        <w:rPr>
          <w:rFonts w:ascii="ＭＳ 明朝" w:hAnsi="ＭＳ 明朝" w:hint="eastAsia"/>
          <w:color w:val="000000" w:themeColor="text1"/>
        </w:rPr>
        <w:t>うち</w:t>
      </w:r>
      <w:r w:rsidRPr="003547D3">
        <w:rPr>
          <w:rFonts w:ascii="ＭＳ 明朝" w:hAnsi="ＭＳ 明朝" w:hint="eastAsia"/>
          <w:color w:val="000000" w:themeColor="text1"/>
        </w:rPr>
        <w:t>、次に掲げる職員は、それぞれの</w:t>
      </w:r>
      <w:r w:rsidR="003A58D5" w:rsidRPr="003547D3">
        <w:rPr>
          <w:rFonts w:ascii="ＭＳ 明朝" w:hAnsi="ＭＳ 明朝" w:hint="eastAsia"/>
          <w:color w:val="000000" w:themeColor="text1"/>
        </w:rPr>
        <w:t>事業所</w:t>
      </w:r>
      <w:r w:rsidRPr="003547D3">
        <w:rPr>
          <w:rFonts w:ascii="ＭＳ 明朝" w:hAnsi="ＭＳ 明朝" w:hint="eastAsia"/>
          <w:color w:val="000000" w:themeColor="text1"/>
        </w:rPr>
        <w:t>ごとに利用者へのサービス提供時間を通じ、次の人数以上を配置するものとする。</w:t>
      </w:r>
      <w:r w:rsidR="00891C4D" w:rsidRPr="003547D3">
        <w:rPr>
          <w:rFonts w:ascii="ＭＳ 明朝" w:hAnsi="ＭＳ 明朝" w:hint="eastAsia"/>
          <w:color w:val="000000" w:themeColor="text1"/>
        </w:rPr>
        <w:t>また、前項の各号に掲げる職員は、事業所の配置状況と所有する資格に応じて兼務することができる。</w:t>
      </w:r>
    </w:p>
    <w:tbl>
      <w:tblPr>
        <w:tblW w:w="8937"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1522"/>
        <w:gridCol w:w="1134"/>
        <w:gridCol w:w="993"/>
        <w:gridCol w:w="1134"/>
        <w:gridCol w:w="992"/>
        <w:gridCol w:w="1134"/>
      </w:tblGrid>
      <w:tr w:rsidR="003547D3" w:rsidRPr="003547D3" w14:paraId="1055C0F1" w14:textId="77777777" w:rsidTr="0088319E">
        <w:trPr>
          <w:cantSplit/>
          <w:trHeight w:val="255"/>
        </w:trPr>
        <w:tc>
          <w:tcPr>
            <w:tcW w:w="2028" w:type="dxa"/>
            <w:vAlign w:val="center"/>
          </w:tcPr>
          <w:p w14:paraId="3601A7DB" w14:textId="77777777" w:rsidR="00453F05" w:rsidRPr="003547D3" w:rsidRDefault="00453F05" w:rsidP="00E047D4">
            <w:pPr>
              <w:jc w:val="center"/>
              <w:rPr>
                <w:rFonts w:ascii="ＭＳ 明朝" w:hAnsi="ＭＳ 明朝"/>
                <w:color w:val="000000" w:themeColor="text1"/>
              </w:rPr>
            </w:pPr>
            <w:r w:rsidRPr="003547D3">
              <w:rPr>
                <w:rFonts w:ascii="ＭＳ 明朝" w:hAnsi="ＭＳ 明朝" w:hint="eastAsia"/>
                <w:color w:val="000000" w:themeColor="text1"/>
              </w:rPr>
              <w:t>職　　名</w:t>
            </w:r>
          </w:p>
        </w:tc>
        <w:tc>
          <w:tcPr>
            <w:tcW w:w="2656" w:type="dxa"/>
            <w:gridSpan w:val="2"/>
            <w:vAlign w:val="center"/>
          </w:tcPr>
          <w:p w14:paraId="78915858" w14:textId="77777777" w:rsidR="00453F05" w:rsidRPr="003547D3" w:rsidRDefault="00453F05" w:rsidP="00E047D4">
            <w:pPr>
              <w:pStyle w:val="a3"/>
              <w:wordWrap/>
              <w:autoSpaceDE/>
              <w:autoSpaceDN/>
              <w:adjustRightInd/>
              <w:spacing w:line="240" w:lineRule="auto"/>
              <w:jc w:val="center"/>
              <w:rPr>
                <w:rFonts w:hAnsi="ＭＳ 明朝"/>
                <w:color w:val="000000" w:themeColor="text1"/>
                <w:kern w:val="2"/>
              </w:rPr>
            </w:pPr>
            <w:r w:rsidRPr="003547D3">
              <w:rPr>
                <w:rFonts w:hAnsi="ＭＳ 明朝" w:hint="eastAsia"/>
                <w:color w:val="000000" w:themeColor="text1"/>
                <w:kern w:val="2"/>
              </w:rPr>
              <w:t>一般型</w:t>
            </w:r>
          </w:p>
        </w:tc>
        <w:tc>
          <w:tcPr>
            <w:tcW w:w="2127" w:type="dxa"/>
            <w:gridSpan w:val="2"/>
            <w:vAlign w:val="center"/>
          </w:tcPr>
          <w:p w14:paraId="7AF7155C" w14:textId="77777777" w:rsidR="00453F05" w:rsidRPr="003547D3" w:rsidRDefault="00453F05" w:rsidP="00E047D4">
            <w:pPr>
              <w:pStyle w:val="a3"/>
              <w:wordWrap/>
              <w:autoSpaceDE/>
              <w:autoSpaceDN/>
              <w:adjustRightInd/>
              <w:spacing w:line="240" w:lineRule="auto"/>
              <w:jc w:val="center"/>
              <w:rPr>
                <w:rFonts w:hAnsi="ＭＳ 明朝"/>
                <w:color w:val="000000" w:themeColor="text1"/>
                <w:kern w:val="2"/>
              </w:rPr>
            </w:pPr>
            <w:r w:rsidRPr="003547D3">
              <w:rPr>
                <w:rFonts w:hAnsi="ＭＳ 明朝" w:hint="eastAsia"/>
                <w:color w:val="000000" w:themeColor="text1"/>
                <w:kern w:val="2"/>
              </w:rPr>
              <w:t>サテライト</w:t>
            </w:r>
          </w:p>
        </w:tc>
        <w:tc>
          <w:tcPr>
            <w:tcW w:w="2126" w:type="dxa"/>
            <w:gridSpan w:val="2"/>
          </w:tcPr>
          <w:p w14:paraId="73FB721D" w14:textId="77777777" w:rsidR="00453F05" w:rsidRPr="003547D3" w:rsidRDefault="00453F05" w:rsidP="00E047D4">
            <w:pPr>
              <w:pStyle w:val="a3"/>
              <w:wordWrap/>
              <w:autoSpaceDE/>
              <w:autoSpaceDN/>
              <w:adjustRightInd/>
              <w:spacing w:line="240" w:lineRule="auto"/>
              <w:jc w:val="center"/>
              <w:rPr>
                <w:rFonts w:hAnsi="ＭＳ 明朝"/>
                <w:color w:val="000000" w:themeColor="text1"/>
                <w:kern w:val="2"/>
              </w:rPr>
            </w:pPr>
            <w:r w:rsidRPr="003547D3">
              <w:rPr>
                <w:rFonts w:hAnsi="ＭＳ 明朝" w:hint="eastAsia"/>
                <w:color w:val="000000" w:themeColor="text1"/>
                <w:kern w:val="2"/>
              </w:rPr>
              <w:t>地域密着型</w:t>
            </w:r>
          </w:p>
        </w:tc>
      </w:tr>
      <w:tr w:rsidR="003547D3" w:rsidRPr="003547D3" w14:paraId="0E449B98" w14:textId="77777777" w:rsidTr="00763F90">
        <w:trPr>
          <w:cantSplit/>
          <w:trHeight w:val="215"/>
        </w:trPr>
        <w:tc>
          <w:tcPr>
            <w:tcW w:w="2028" w:type="dxa"/>
            <w:vAlign w:val="center"/>
          </w:tcPr>
          <w:p w14:paraId="44D7A183" w14:textId="0CF59543" w:rsidR="00453F05" w:rsidRPr="003547D3" w:rsidRDefault="00763F90" w:rsidP="00E047D4">
            <w:pPr>
              <w:jc w:val="distribute"/>
              <w:rPr>
                <w:rFonts w:ascii="ＭＳ 明朝" w:hAnsi="ＭＳ 明朝"/>
                <w:color w:val="000000" w:themeColor="text1"/>
              </w:rPr>
            </w:pPr>
            <w:r w:rsidRPr="003547D3">
              <w:rPr>
                <w:rFonts w:ascii="ＭＳ 明朝" w:hAnsi="ＭＳ 明朝" w:hint="eastAsia"/>
                <w:color w:val="000000" w:themeColor="text1"/>
              </w:rPr>
              <w:t>管理者</w:t>
            </w:r>
          </w:p>
        </w:tc>
        <w:tc>
          <w:tcPr>
            <w:tcW w:w="2656" w:type="dxa"/>
            <w:gridSpan w:val="2"/>
            <w:vAlign w:val="center"/>
          </w:tcPr>
          <w:p w14:paraId="1F5BEEC4" w14:textId="3E0F7389" w:rsidR="00453F05" w:rsidRPr="003547D3" w:rsidRDefault="00763F90" w:rsidP="009D343C">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１人</w:t>
            </w:r>
          </w:p>
        </w:tc>
        <w:tc>
          <w:tcPr>
            <w:tcW w:w="2127" w:type="dxa"/>
            <w:gridSpan w:val="2"/>
            <w:vAlign w:val="center"/>
          </w:tcPr>
          <w:p w14:paraId="24E39651" w14:textId="07994895" w:rsidR="00453F05" w:rsidRPr="003547D3" w:rsidRDefault="000F219E" w:rsidP="009D343C">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０</w:t>
            </w:r>
            <w:r w:rsidR="00763F90" w:rsidRPr="003547D3">
              <w:rPr>
                <w:rFonts w:ascii="ＭＳ 明朝" w:hAnsi="ＭＳ 明朝" w:hint="eastAsia"/>
                <w:color w:val="000000" w:themeColor="text1"/>
              </w:rPr>
              <w:t>人</w:t>
            </w:r>
          </w:p>
        </w:tc>
        <w:tc>
          <w:tcPr>
            <w:tcW w:w="2126" w:type="dxa"/>
            <w:gridSpan w:val="2"/>
          </w:tcPr>
          <w:p w14:paraId="4A0A7558" w14:textId="58318BAC" w:rsidR="00453F05" w:rsidRPr="003547D3" w:rsidRDefault="00763F90" w:rsidP="009D343C">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１人</w:t>
            </w:r>
          </w:p>
        </w:tc>
      </w:tr>
      <w:tr w:rsidR="003547D3" w:rsidRPr="003547D3" w14:paraId="0DDCA0C2" w14:textId="77777777" w:rsidTr="0088319E">
        <w:trPr>
          <w:cantSplit/>
          <w:trHeight w:val="315"/>
        </w:trPr>
        <w:tc>
          <w:tcPr>
            <w:tcW w:w="2028" w:type="dxa"/>
            <w:vAlign w:val="center"/>
          </w:tcPr>
          <w:p w14:paraId="28894FAC" w14:textId="77777777" w:rsidR="00763F90" w:rsidRPr="003547D3" w:rsidRDefault="00763F90" w:rsidP="00763F90">
            <w:pPr>
              <w:jc w:val="distribute"/>
              <w:rPr>
                <w:rFonts w:ascii="ＭＳ 明朝" w:hAnsi="ＭＳ 明朝"/>
                <w:color w:val="000000" w:themeColor="text1"/>
              </w:rPr>
            </w:pPr>
            <w:r w:rsidRPr="003547D3">
              <w:rPr>
                <w:rFonts w:ascii="ＭＳ 明朝" w:hAnsi="ＭＳ 明朝" w:hint="eastAsia"/>
                <w:color w:val="000000" w:themeColor="text1"/>
              </w:rPr>
              <w:t>生活相談員</w:t>
            </w:r>
          </w:p>
        </w:tc>
        <w:tc>
          <w:tcPr>
            <w:tcW w:w="2656" w:type="dxa"/>
            <w:gridSpan w:val="2"/>
            <w:vAlign w:val="center"/>
          </w:tcPr>
          <w:p w14:paraId="36C24C22" w14:textId="77777777" w:rsidR="00763F90" w:rsidRPr="003547D3" w:rsidRDefault="00763F90" w:rsidP="00763F90">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１人</w:t>
            </w:r>
          </w:p>
        </w:tc>
        <w:tc>
          <w:tcPr>
            <w:tcW w:w="2127" w:type="dxa"/>
            <w:gridSpan w:val="2"/>
            <w:vAlign w:val="center"/>
          </w:tcPr>
          <w:p w14:paraId="56EF753D" w14:textId="77777777" w:rsidR="00763F90" w:rsidRPr="003547D3" w:rsidRDefault="00763F90" w:rsidP="00763F90">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０人</w:t>
            </w:r>
          </w:p>
        </w:tc>
        <w:tc>
          <w:tcPr>
            <w:tcW w:w="2126" w:type="dxa"/>
            <w:gridSpan w:val="2"/>
          </w:tcPr>
          <w:p w14:paraId="3B718A8A" w14:textId="77777777" w:rsidR="00763F90" w:rsidRPr="003547D3" w:rsidRDefault="00763F90" w:rsidP="00763F90">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１人</w:t>
            </w:r>
          </w:p>
        </w:tc>
      </w:tr>
      <w:tr w:rsidR="003547D3" w:rsidRPr="003547D3" w14:paraId="18336F94" w14:textId="77777777" w:rsidTr="0088319E">
        <w:trPr>
          <w:cantSplit/>
          <w:trHeight w:val="241"/>
        </w:trPr>
        <w:tc>
          <w:tcPr>
            <w:tcW w:w="2028" w:type="dxa"/>
            <w:vAlign w:val="center"/>
          </w:tcPr>
          <w:p w14:paraId="7911DBE6" w14:textId="77777777" w:rsidR="00453F05" w:rsidRPr="003547D3" w:rsidRDefault="00453F05" w:rsidP="00E047D4">
            <w:pPr>
              <w:jc w:val="distribute"/>
              <w:rPr>
                <w:rFonts w:ascii="ＭＳ 明朝" w:hAnsi="ＭＳ 明朝"/>
                <w:color w:val="000000" w:themeColor="text1"/>
              </w:rPr>
            </w:pPr>
            <w:r w:rsidRPr="003547D3">
              <w:rPr>
                <w:rFonts w:ascii="ＭＳ 明朝" w:hAnsi="ＭＳ 明朝" w:hint="eastAsia"/>
                <w:color w:val="000000" w:themeColor="text1"/>
              </w:rPr>
              <w:t>看護員</w:t>
            </w:r>
          </w:p>
        </w:tc>
        <w:tc>
          <w:tcPr>
            <w:tcW w:w="2656" w:type="dxa"/>
            <w:gridSpan w:val="2"/>
            <w:vAlign w:val="center"/>
          </w:tcPr>
          <w:p w14:paraId="3D2E03E9" w14:textId="77777777" w:rsidR="00453F05" w:rsidRPr="003547D3" w:rsidRDefault="00453F05" w:rsidP="009D343C">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１人</w:t>
            </w:r>
          </w:p>
        </w:tc>
        <w:tc>
          <w:tcPr>
            <w:tcW w:w="2127" w:type="dxa"/>
            <w:gridSpan w:val="2"/>
            <w:vAlign w:val="center"/>
          </w:tcPr>
          <w:p w14:paraId="2958D724" w14:textId="488D8FAA" w:rsidR="00453F05" w:rsidRPr="003547D3" w:rsidRDefault="008C6D4E" w:rsidP="009D343C">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w:t>
            </w:r>
            <w:r w:rsidR="00453F05" w:rsidRPr="003547D3">
              <w:rPr>
                <w:rFonts w:ascii="ＭＳ 明朝" w:hAnsi="ＭＳ 明朝" w:hint="eastAsia"/>
                <w:color w:val="000000" w:themeColor="text1"/>
              </w:rPr>
              <w:t>人</w:t>
            </w:r>
          </w:p>
        </w:tc>
        <w:tc>
          <w:tcPr>
            <w:tcW w:w="2126" w:type="dxa"/>
            <w:gridSpan w:val="2"/>
          </w:tcPr>
          <w:p w14:paraId="50423D38" w14:textId="77777777" w:rsidR="00453F05" w:rsidRPr="003547D3" w:rsidRDefault="00453F05" w:rsidP="009D343C">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１人</w:t>
            </w:r>
          </w:p>
        </w:tc>
      </w:tr>
      <w:tr w:rsidR="003547D3" w:rsidRPr="003547D3" w14:paraId="3E69DA57" w14:textId="77777777" w:rsidTr="0088319E">
        <w:trPr>
          <w:cantSplit/>
          <w:trHeight w:val="198"/>
        </w:trPr>
        <w:tc>
          <w:tcPr>
            <w:tcW w:w="2028" w:type="dxa"/>
            <w:vMerge w:val="restart"/>
            <w:vAlign w:val="center"/>
          </w:tcPr>
          <w:p w14:paraId="084C3944" w14:textId="77777777" w:rsidR="003C3830" w:rsidRPr="003547D3" w:rsidRDefault="003C3830" w:rsidP="00E047D4">
            <w:pPr>
              <w:jc w:val="distribute"/>
              <w:rPr>
                <w:rFonts w:ascii="ＭＳ 明朝" w:hAnsi="ＭＳ 明朝"/>
                <w:color w:val="000000" w:themeColor="text1"/>
              </w:rPr>
            </w:pPr>
            <w:r w:rsidRPr="003547D3">
              <w:rPr>
                <w:rFonts w:ascii="ＭＳ 明朝" w:hAnsi="ＭＳ 明朝" w:hint="eastAsia"/>
                <w:color w:val="000000" w:themeColor="text1"/>
              </w:rPr>
              <w:t>介護員</w:t>
            </w:r>
          </w:p>
        </w:tc>
        <w:tc>
          <w:tcPr>
            <w:tcW w:w="1522" w:type="dxa"/>
            <w:tcBorders>
              <w:bottom w:val="single" w:sz="4" w:space="0" w:color="auto"/>
            </w:tcBorders>
            <w:vAlign w:val="center"/>
          </w:tcPr>
          <w:p w14:paraId="6F3D9787" w14:textId="77777777" w:rsidR="003C3830" w:rsidRPr="003547D3" w:rsidRDefault="003C3830" w:rsidP="00C56D75">
            <w:pPr>
              <w:tabs>
                <w:tab w:val="right" w:pos="420"/>
              </w:tabs>
              <w:ind w:rightChars="52" w:right="109"/>
              <w:jc w:val="center"/>
              <w:rPr>
                <w:rFonts w:ascii="ＭＳ 明朝" w:hAnsi="ＭＳ 明朝"/>
                <w:color w:val="000000" w:themeColor="text1"/>
              </w:rPr>
            </w:pPr>
            <w:r w:rsidRPr="003547D3">
              <w:rPr>
                <w:rFonts w:ascii="ＭＳ 明朝" w:hAnsi="ＭＳ 明朝" w:hint="eastAsia"/>
                <w:color w:val="000000" w:themeColor="text1"/>
              </w:rPr>
              <w:t>定員</w:t>
            </w:r>
          </w:p>
        </w:tc>
        <w:tc>
          <w:tcPr>
            <w:tcW w:w="1134" w:type="dxa"/>
            <w:tcBorders>
              <w:bottom w:val="single" w:sz="4" w:space="0" w:color="auto"/>
            </w:tcBorders>
            <w:vAlign w:val="center"/>
          </w:tcPr>
          <w:p w14:paraId="28EB0E3B" w14:textId="77777777" w:rsidR="003C3830" w:rsidRPr="003547D3" w:rsidRDefault="003C3830" w:rsidP="00C56D75">
            <w:pPr>
              <w:ind w:leftChars="-47" w:left="-99"/>
              <w:jc w:val="center"/>
              <w:rPr>
                <w:rFonts w:ascii="ＭＳ 明朝" w:hAnsi="ＭＳ 明朝"/>
                <w:color w:val="000000" w:themeColor="text1"/>
              </w:rPr>
            </w:pPr>
            <w:r w:rsidRPr="003547D3">
              <w:rPr>
                <w:rFonts w:ascii="ＭＳ 明朝" w:hAnsi="ＭＳ 明朝" w:hint="eastAsia"/>
                <w:color w:val="000000" w:themeColor="text1"/>
              </w:rPr>
              <w:t>介護員数</w:t>
            </w:r>
          </w:p>
        </w:tc>
        <w:tc>
          <w:tcPr>
            <w:tcW w:w="993" w:type="dxa"/>
            <w:vAlign w:val="center"/>
          </w:tcPr>
          <w:p w14:paraId="5C8DAE65" w14:textId="77777777" w:rsidR="003C3830" w:rsidRPr="003547D3" w:rsidRDefault="003C3830" w:rsidP="00C56D75">
            <w:pPr>
              <w:tabs>
                <w:tab w:val="right" w:pos="420"/>
              </w:tabs>
              <w:ind w:rightChars="2" w:right="4"/>
              <w:jc w:val="center"/>
              <w:rPr>
                <w:rFonts w:ascii="ＭＳ 明朝" w:hAnsi="ＭＳ 明朝"/>
                <w:color w:val="000000" w:themeColor="text1"/>
              </w:rPr>
            </w:pPr>
            <w:r w:rsidRPr="003547D3">
              <w:rPr>
                <w:rFonts w:ascii="ＭＳ 明朝" w:hAnsi="ＭＳ 明朝" w:hint="eastAsia"/>
                <w:color w:val="000000" w:themeColor="text1"/>
              </w:rPr>
              <w:t>定員</w:t>
            </w:r>
          </w:p>
        </w:tc>
        <w:tc>
          <w:tcPr>
            <w:tcW w:w="1134" w:type="dxa"/>
            <w:vAlign w:val="center"/>
          </w:tcPr>
          <w:p w14:paraId="4268450A" w14:textId="77777777" w:rsidR="003C3830" w:rsidRPr="003547D3" w:rsidRDefault="003C3830" w:rsidP="00C56D75">
            <w:pPr>
              <w:ind w:leftChars="-47" w:left="-99"/>
              <w:jc w:val="center"/>
              <w:rPr>
                <w:rFonts w:ascii="ＭＳ 明朝" w:hAnsi="ＭＳ 明朝"/>
                <w:color w:val="000000" w:themeColor="text1"/>
              </w:rPr>
            </w:pPr>
            <w:r w:rsidRPr="003547D3">
              <w:rPr>
                <w:rFonts w:ascii="ＭＳ 明朝" w:hAnsi="ＭＳ 明朝" w:hint="eastAsia"/>
                <w:color w:val="000000" w:themeColor="text1"/>
              </w:rPr>
              <w:t>介護員数</w:t>
            </w:r>
          </w:p>
        </w:tc>
        <w:tc>
          <w:tcPr>
            <w:tcW w:w="992" w:type="dxa"/>
            <w:vAlign w:val="center"/>
          </w:tcPr>
          <w:p w14:paraId="352D5D23" w14:textId="77777777" w:rsidR="003C3830" w:rsidRPr="003547D3" w:rsidRDefault="003C3830" w:rsidP="00D211E7">
            <w:pPr>
              <w:ind w:leftChars="-47" w:left="-99"/>
              <w:jc w:val="center"/>
              <w:rPr>
                <w:rFonts w:ascii="ＭＳ 明朝" w:hAnsi="ＭＳ 明朝"/>
                <w:color w:val="000000" w:themeColor="text1"/>
              </w:rPr>
            </w:pPr>
            <w:r w:rsidRPr="003547D3">
              <w:rPr>
                <w:rFonts w:ascii="ＭＳ 明朝" w:hAnsi="ＭＳ 明朝" w:hint="eastAsia"/>
                <w:color w:val="000000" w:themeColor="text1"/>
              </w:rPr>
              <w:t>定員</w:t>
            </w:r>
          </w:p>
        </w:tc>
        <w:tc>
          <w:tcPr>
            <w:tcW w:w="1134" w:type="dxa"/>
            <w:vAlign w:val="center"/>
          </w:tcPr>
          <w:p w14:paraId="285ACCA7" w14:textId="77777777" w:rsidR="003C3830" w:rsidRPr="003547D3" w:rsidRDefault="003C3830" w:rsidP="00D211E7">
            <w:pPr>
              <w:ind w:leftChars="-47" w:left="-99"/>
              <w:jc w:val="center"/>
              <w:rPr>
                <w:rFonts w:ascii="ＭＳ 明朝" w:hAnsi="ＭＳ 明朝"/>
                <w:color w:val="000000" w:themeColor="text1"/>
              </w:rPr>
            </w:pPr>
            <w:r w:rsidRPr="003547D3">
              <w:rPr>
                <w:rFonts w:ascii="ＭＳ 明朝" w:hAnsi="ＭＳ 明朝" w:hint="eastAsia"/>
                <w:color w:val="000000" w:themeColor="text1"/>
              </w:rPr>
              <w:t>介護員数</w:t>
            </w:r>
          </w:p>
        </w:tc>
      </w:tr>
      <w:tr w:rsidR="003547D3" w:rsidRPr="003547D3" w14:paraId="13D853D6" w14:textId="77777777" w:rsidTr="009F287B">
        <w:trPr>
          <w:cantSplit/>
          <w:trHeight w:val="245"/>
        </w:trPr>
        <w:tc>
          <w:tcPr>
            <w:tcW w:w="2028" w:type="dxa"/>
            <w:vMerge/>
            <w:vAlign w:val="center"/>
          </w:tcPr>
          <w:p w14:paraId="58AA5D9F" w14:textId="77777777" w:rsidR="003C3830" w:rsidRPr="003547D3" w:rsidRDefault="003C3830" w:rsidP="00E047D4">
            <w:pPr>
              <w:jc w:val="distribute"/>
              <w:rPr>
                <w:rFonts w:ascii="ＭＳ 明朝" w:hAnsi="ＭＳ 明朝"/>
                <w:color w:val="000000" w:themeColor="text1"/>
              </w:rPr>
            </w:pPr>
          </w:p>
        </w:tc>
        <w:tc>
          <w:tcPr>
            <w:tcW w:w="1522" w:type="dxa"/>
            <w:tcBorders>
              <w:bottom w:val="single" w:sz="4" w:space="0" w:color="auto"/>
            </w:tcBorders>
            <w:vAlign w:val="center"/>
          </w:tcPr>
          <w:p w14:paraId="1AD69121" w14:textId="50DCE837" w:rsidR="003C3830" w:rsidRPr="003547D3" w:rsidRDefault="003C3830" w:rsidP="002D3ED0">
            <w:pPr>
              <w:tabs>
                <w:tab w:val="right" w:pos="420"/>
              </w:tabs>
              <w:jc w:val="center"/>
              <w:rPr>
                <w:rFonts w:ascii="ＭＳ 明朝" w:hAnsi="ＭＳ 明朝"/>
                <w:color w:val="000000" w:themeColor="text1"/>
              </w:rPr>
            </w:pPr>
            <w:r w:rsidRPr="003547D3">
              <w:rPr>
                <w:rFonts w:ascii="ＭＳ 明朝" w:hAnsi="ＭＳ 明朝" w:hint="eastAsia"/>
                <w:color w:val="000000" w:themeColor="text1"/>
              </w:rPr>
              <w:t>50人～54人</w:t>
            </w:r>
          </w:p>
        </w:tc>
        <w:tc>
          <w:tcPr>
            <w:tcW w:w="1134" w:type="dxa"/>
            <w:tcBorders>
              <w:bottom w:val="single" w:sz="4" w:space="0" w:color="auto"/>
            </w:tcBorders>
            <w:vAlign w:val="center"/>
          </w:tcPr>
          <w:p w14:paraId="348A55D6" w14:textId="3ADD4B81" w:rsidR="003C3830" w:rsidRPr="003547D3" w:rsidRDefault="003C3830" w:rsidP="0088319E">
            <w:pPr>
              <w:jc w:val="center"/>
              <w:rPr>
                <w:rFonts w:ascii="ＭＳ 明朝" w:hAnsi="ＭＳ 明朝"/>
                <w:color w:val="000000" w:themeColor="text1"/>
              </w:rPr>
            </w:pPr>
            <w:r w:rsidRPr="003547D3">
              <w:rPr>
                <w:rFonts w:ascii="ＭＳ 明朝" w:hAnsi="ＭＳ 明朝" w:hint="eastAsia"/>
                <w:color w:val="000000" w:themeColor="text1"/>
              </w:rPr>
              <w:t>８人</w:t>
            </w:r>
          </w:p>
        </w:tc>
        <w:tc>
          <w:tcPr>
            <w:tcW w:w="993" w:type="dxa"/>
            <w:vMerge w:val="restart"/>
            <w:vAlign w:val="center"/>
          </w:tcPr>
          <w:p w14:paraId="3A0BCB15" w14:textId="263ABE5B" w:rsidR="003C3830" w:rsidRPr="003547D3" w:rsidRDefault="003C3830" w:rsidP="0088319E">
            <w:pPr>
              <w:ind w:leftChars="-47" w:left="315" w:rightChars="-47" w:right="-99" w:hangingChars="197" w:hanging="414"/>
              <w:jc w:val="center"/>
              <w:rPr>
                <w:rFonts w:ascii="ＭＳ 明朝" w:hAnsi="ＭＳ 明朝"/>
                <w:color w:val="000000" w:themeColor="text1"/>
              </w:rPr>
            </w:pPr>
            <w:r w:rsidRPr="003547D3">
              <w:rPr>
                <w:rFonts w:ascii="ＭＳ 明朝" w:hAnsi="ＭＳ 明朝" w:hint="eastAsia"/>
                <w:color w:val="000000" w:themeColor="text1"/>
              </w:rPr>
              <w:t>20人</w:t>
            </w:r>
          </w:p>
        </w:tc>
        <w:tc>
          <w:tcPr>
            <w:tcW w:w="1134" w:type="dxa"/>
            <w:vMerge w:val="restart"/>
            <w:vAlign w:val="center"/>
          </w:tcPr>
          <w:p w14:paraId="717AC462" w14:textId="5367C9C3" w:rsidR="003C3830" w:rsidRPr="003547D3" w:rsidRDefault="003C3830" w:rsidP="0088319E">
            <w:pPr>
              <w:tabs>
                <w:tab w:val="left" w:pos="846"/>
              </w:tabs>
              <w:ind w:leftChars="-47" w:left="315" w:rightChars="2" w:right="4" w:hangingChars="197" w:hanging="414"/>
              <w:jc w:val="center"/>
              <w:rPr>
                <w:rFonts w:ascii="ＭＳ 明朝" w:hAnsi="ＭＳ 明朝"/>
                <w:color w:val="000000" w:themeColor="text1"/>
              </w:rPr>
            </w:pPr>
            <w:r w:rsidRPr="003547D3">
              <w:rPr>
                <w:rFonts w:ascii="ＭＳ 明朝" w:hAnsi="ＭＳ 明朝" w:hint="eastAsia"/>
                <w:color w:val="000000" w:themeColor="text1"/>
              </w:rPr>
              <w:t>２人</w:t>
            </w:r>
          </w:p>
        </w:tc>
        <w:tc>
          <w:tcPr>
            <w:tcW w:w="992" w:type="dxa"/>
            <w:vMerge w:val="restart"/>
            <w:vAlign w:val="center"/>
          </w:tcPr>
          <w:p w14:paraId="0DCCE90D" w14:textId="16BD6909" w:rsidR="003C3830" w:rsidRPr="003547D3" w:rsidRDefault="003C3830" w:rsidP="0088319E">
            <w:pPr>
              <w:tabs>
                <w:tab w:val="left" w:pos="846"/>
              </w:tabs>
              <w:ind w:leftChars="-47" w:left="315" w:rightChars="2" w:right="4" w:hangingChars="197" w:hanging="414"/>
              <w:jc w:val="center"/>
              <w:rPr>
                <w:rFonts w:ascii="ＭＳ 明朝" w:hAnsi="ＭＳ 明朝"/>
                <w:color w:val="000000" w:themeColor="text1"/>
              </w:rPr>
            </w:pPr>
            <w:r w:rsidRPr="003547D3">
              <w:rPr>
                <w:rFonts w:ascii="ＭＳ 明朝" w:hAnsi="ＭＳ 明朝" w:hint="eastAsia"/>
                <w:color w:val="000000" w:themeColor="text1"/>
              </w:rPr>
              <w:t>18人</w:t>
            </w:r>
          </w:p>
        </w:tc>
        <w:tc>
          <w:tcPr>
            <w:tcW w:w="1134" w:type="dxa"/>
            <w:vMerge w:val="restart"/>
            <w:vAlign w:val="center"/>
          </w:tcPr>
          <w:p w14:paraId="09155E89" w14:textId="38D27BBE" w:rsidR="003C3830" w:rsidRPr="003547D3" w:rsidRDefault="003C3830" w:rsidP="0088319E">
            <w:pPr>
              <w:tabs>
                <w:tab w:val="left" w:pos="846"/>
              </w:tabs>
              <w:ind w:leftChars="-47" w:left="315" w:rightChars="2" w:right="4" w:hangingChars="197" w:hanging="414"/>
              <w:jc w:val="center"/>
              <w:rPr>
                <w:rFonts w:ascii="ＭＳ 明朝" w:hAnsi="ＭＳ 明朝"/>
                <w:color w:val="000000" w:themeColor="text1"/>
              </w:rPr>
            </w:pPr>
            <w:r w:rsidRPr="003547D3">
              <w:rPr>
                <w:rFonts w:ascii="ＭＳ 明朝" w:hAnsi="ＭＳ 明朝" w:hint="eastAsia"/>
                <w:color w:val="000000" w:themeColor="text1"/>
              </w:rPr>
              <w:t>２人</w:t>
            </w:r>
          </w:p>
        </w:tc>
      </w:tr>
      <w:tr w:rsidR="003547D3" w:rsidRPr="003547D3" w14:paraId="3031BFFE" w14:textId="77777777" w:rsidTr="0088319E">
        <w:trPr>
          <w:cantSplit/>
          <w:trHeight w:val="285"/>
        </w:trPr>
        <w:tc>
          <w:tcPr>
            <w:tcW w:w="2028" w:type="dxa"/>
            <w:vMerge/>
            <w:vAlign w:val="center"/>
          </w:tcPr>
          <w:p w14:paraId="7D07EE52" w14:textId="77777777" w:rsidR="003C3830" w:rsidRPr="003547D3" w:rsidRDefault="003C3830" w:rsidP="00E047D4">
            <w:pPr>
              <w:jc w:val="distribute"/>
              <w:rPr>
                <w:rFonts w:ascii="ＭＳ 明朝" w:hAnsi="ＭＳ 明朝"/>
                <w:color w:val="000000" w:themeColor="text1"/>
              </w:rPr>
            </w:pPr>
          </w:p>
        </w:tc>
        <w:tc>
          <w:tcPr>
            <w:tcW w:w="1522" w:type="dxa"/>
            <w:tcBorders>
              <w:bottom w:val="single" w:sz="4" w:space="0" w:color="auto"/>
            </w:tcBorders>
            <w:vAlign w:val="center"/>
          </w:tcPr>
          <w:p w14:paraId="344EA9BD" w14:textId="6F237A24" w:rsidR="003C3830" w:rsidRPr="003547D3" w:rsidRDefault="003C3830" w:rsidP="002D3ED0">
            <w:pPr>
              <w:tabs>
                <w:tab w:val="right" w:pos="420"/>
              </w:tabs>
              <w:jc w:val="center"/>
              <w:rPr>
                <w:rFonts w:ascii="ＭＳ 明朝" w:hAnsi="ＭＳ 明朝"/>
                <w:color w:val="000000" w:themeColor="text1"/>
              </w:rPr>
            </w:pPr>
            <w:r w:rsidRPr="003547D3">
              <w:rPr>
                <w:rFonts w:ascii="ＭＳ 明朝" w:hAnsi="ＭＳ 明朝" w:hint="eastAsia"/>
                <w:color w:val="000000" w:themeColor="text1"/>
              </w:rPr>
              <w:t>45人～49人</w:t>
            </w:r>
          </w:p>
        </w:tc>
        <w:tc>
          <w:tcPr>
            <w:tcW w:w="1134" w:type="dxa"/>
            <w:tcBorders>
              <w:bottom w:val="single" w:sz="4" w:space="0" w:color="auto"/>
            </w:tcBorders>
            <w:vAlign w:val="center"/>
          </w:tcPr>
          <w:p w14:paraId="48D28B81" w14:textId="62A2834D" w:rsidR="003C3830" w:rsidRPr="003547D3" w:rsidRDefault="003C3830" w:rsidP="0088319E">
            <w:pPr>
              <w:jc w:val="center"/>
              <w:rPr>
                <w:rFonts w:ascii="ＭＳ 明朝" w:hAnsi="ＭＳ 明朝"/>
                <w:color w:val="000000" w:themeColor="text1"/>
              </w:rPr>
            </w:pPr>
            <w:r w:rsidRPr="003547D3">
              <w:rPr>
                <w:rFonts w:ascii="ＭＳ 明朝" w:hAnsi="ＭＳ 明朝" w:hint="eastAsia"/>
                <w:color w:val="000000" w:themeColor="text1"/>
              </w:rPr>
              <w:t>７人</w:t>
            </w:r>
          </w:p>
        </w:tc>
        <w:tc>
          <w:tcPr>
            <w:tcW w:w="993" w:type="dxa"/>
            <w:vMerge/>
            <w:vAlign w:val="center"/>
          </w:tcPr>
          <w:p w14:paraId="503EB784" w14:textId="77777777" w:rsidR="003C3830" w:rsidRPr="003547D3" w:rsidRDefault="003C3830" w:rsidP="0088319E">
            <w:pPr>
              <w:ind w:leftChars="-47" w:left="315" w:rightChars="-47" w:right="-99" w:hangingChars="197" w:hanging="414"/>
              <w:jc w:val="center"/>
              <w:rPr>
                <w:rFonts w:ascii="ＭＳ 明朝" w:hAnsi="ＭＳ 明朝"/>
                <w:color w:val="000000" w:themeColor="text1"/>
              </w:rPr>
            </w:pPr>
          </w:p>
        </w:tc>
        <w:tc>
          <w:tcPr>
            <w:tcW w:w="1134" w:type="dxa"/>
            <w:vMerge/>
            <w:vAlign w:val="center"/>
          </w:tcPr>
          <w:p w14:paraId="11133320" w14:textId="77777777" w:rsidR="003C3830" w:rsidRPr="003547D3" w:rsidRDefault="003C3830" w:rsidP="0088319E">
            <w:pPr>
              <w:tabs>
                <w:tab w:val="left" w:pos="846"/>
              </w:tabs>
              <w:ind w:leftChars="-47" w:left="315" w:rightChars="2" w:right="4" w:hangingChars="197" w:hanging="414"/>
              <w:jc w:val="center"/>
              <w:rPr>
                <w:rFonts w:ascii="ＭＳ 明朝" w:hAnsi="ＭＳ 明朝"/>
                <w:color w:val="000000" w:themeColor="text1"/>
              </w:rPr>
            </w:pPr>
          </w:p>
        </w:tc>
        <w:tc>
          <w:tcPr>
            <w:tcW w:w="992" w:type="dxa"/>
            <w:vMerge/>
            <w:vAlign w:val="center"/>
          </w:tcPr>
          <w:p w14:paraId="289D02E1" w14:textId="77777777" w:rsidR="003C3830" w:rsidRPr="003547D3" w:rsidRDefault="003C3830" w:rsidP="0088319E">
            <w:pPr>
              <w:tabs>
                <w:tab w:val="left" w:pos="846"/>
              </w:tabs>
              <w:ind w:leftChars="-47" w:left="315" w:rightChars="2" w:right="4" w:hangingChars="197" w:hanging="414"/>
              <w:jc w:val="center"/>
              <w:rPr>
                <w:rFonts w:ascii="ＭＳ 明朝" w:hAnsi="ＭＳ 明朝"/>
                <w:color w:val="000000" w:themeColor="text1"/>
              </w:rPr>
            </w:pPr>
          </w:p>
        </w:tc>
        <w:tc>
          <w:tcPr>
            <w:tcW w:w="1134" w:type="dxa"/>
            <w:vMerge/>
            <w:vAlign w:val="center"/>
          </w:tcPr>
          <w:p w14:paraId="2A844AAE" w14:textId="77777777" w:rsidR="003C3830" w:rsidRPr="003547D3" w:rsidRDefault="003C3830" w:rsidP="0088319E">
            <w:pPr>
              <w:tabs>
                <w:tab w:val="left" w:pos="846"/>
              </w:tabs>
              <w:ind w:leftChars="-47" w:left="315" w:rightChars="2" w:right="4" w:hangingChars="197" w:hanging="414"/>
              <w:jc w:val="center"/>
              <w:rPr>
                <w:rFonts w:ascii="ＭＳ 明朝" w:hAnsi="ＭＳ 明朝"/>
                <w:color w:val="000000" w:themeColor="text1"/>
              </w:rPr>
            </w:pPr>
          </w:p>
        </w:tc>
      </w:tr>
      <w:tr w:rsidR="003547D3" w:rsidRPr="003547D3" w14:paraId="74259B51" w14:textId="77777777" w:rsidTr="0088319E">
        <w:trPr>
          <w:cantSplit/>
          <w:trHeight w:val="321"/>
        </w:trPr>
        <w:tc>
          <w:tcPr>
            <w:tcW w:w="2028" w:type="dxa"/>
            <w:vMerge/>
            <w:vAlign w:val="center"/>
          </w:tcPr>
          <w:p w14:paraId="7DEA13DE" w14:textId="77777777" w:rsidR="003C3830" w:rsidRPr="003547D3" w:rsidRDefault="003C3830" w:rsidP="00E047D4">
            <w:pPr>
              <w:jc w:val="distribute"/>
              <w:rPr>
                <w:rFonts w:ascii="ＭＳ 明朝" w:hAnsi="ＭＳ 明朝"/>
                <w:color w:val="000000" w:themeColor="text1"/>
              </w:rPr>
            </w:pPr>
          </w:p>
        </w:tc>
        <w:tc>
          <w:tcPr>
            <w:tcW w:w="1522" w:type="dxa"/>
            <w:vAlign w:val="center"/>
          </w:tcPr>
          <w:p w14:paraId="18092ACE" w14:textId="0ACB286A" w:rsidR="003C3830" w:rsidRPr="003547D3" w:rsidRDefault="003C3830" w:rsidP="002D3ED0">
            <w:pPr>
              <w:tabs>
                <w:tab w:val="right" w:pos="315"/>
              </w:tabs>
              <w:ind w:rightChars="2" w:right="4"/>
              <w:jc w:val="center"/>
              <w:rPr>
                <w:rFonts w:ascii="ＭＳ 明朝" w:hAnsi="ＭＳ 明朝"/>
                <w:color w:val="000000" w:themeColor="text1"/>
              </w:rPr>
            </w:pPr>
            <w:r w:rsidRPr="003547D3">
              <w:rPr>
                <w:rFonts w:ascii="ＭＳ 明朝" w:hAnsi="ＭＳ 明朝" w:hint="eastAsia"/>
                <w:color w:val="000000" w:themeColor="text1"/>
              </w:rPr>
              <w:t>40人～44人</w:t>
            </w:r>
          </w:p>
        </w:tc>
        <w:tc>
          <w:tcPr>
            <w:tcW w:w="1134" w:type="dxa"/>
            <w:vAlign w:val="center"/>
          </w:tcPr>
          <w:p w14:paraId="32BBDDC1" w14:textId="77777777" w:rsidR="003C3830" w:rsidRPr="003547D3" w:rsidRDefault="003C3830" w:rsidP="002D3ED0">
            <w:pPr>
              <w:ind w:leftChars="2" w:left="4" w:firstLine="2"/>
              <w:jc w:val="center"/>
              <w:rPr>
                <w:rFonts w:ascii="ＭＳ 明朝" w:hAnsi="ＭＳ 明朝"/>
                <w:color w:val="000000" w:themeColor="text1"/>
              </w:rPr>
            </w:pPr>
            <w:r w:rsidRPr="003547D3">
              <w:rPr>
                <w:rFonts w:ascii="ＭＳ 明朝" w:hAnsi="ＭＳ 明朝" w:hint="eastAsia"/>
                <w:color w:val="000000" w:themeColor="text1"/>
              </w:rPr>
              <w:t>６人</w:t>
            </w:r>
          </w:p>
        </w:tc>
        <w:tc>
          <w:tcPr>
            <w:tcW w:w="993" w:type="dxa"/>
            <w:vMerge/>
            <w:vAlign w:val="center"/>
          </w:tcPr>
          <w:p w14:paraId="6C370270" w14:textId="613536CE" w:rsidR="003C3830" w:rsidRPr="003547D3" w:rsidRDefault="003C3830" w:rsidP="009D343C">
            <w:pPr>
              <w:ind w:leftChars="-47" w:left="315" w:rightChars="-47" w:right="-99" w:hangingChars="197" w:hanging="414"/>
              <w:jc w:val="center"/>
              <w:rPr>
                <w:rFonts w:ascii="ＭＳ 明朝" w:hAnsi="ＭＳ 明朝"/>
                <w:color w:val="000000" w:themeColor="text1"/>
              </w:rPr>
            </w:pPr>
          </w:p>
        </w:tc>
        <w:tc>
          <w:tcPr>
            <w:tcW w:w="1134" w:type="dxa"/>
            <w:vMerge/>
            <w:vAlign w:val="center"/>
          </w:tcPr>
          <w:p w14:paraId="15656DEA" w14:textId="24B88C5A" w:rsidR="003C3830" w:rsidRPr="003547D3" w:rsidRDefault="003C3830" w:rsidP="009D343C">
            <w:pPr>
              <w:tabs>
                <w:tab w:val="left" w:pos="846"/>
              </w:tabs>
              <w:ind w:leftChars="-47" w:left="315" w:rightChars="2" w:right="4" w:hangingChars="197" w:hanging="414"/>
              <w:jc w:val="center"/>
              <w:rPr>
                <w:rFonts w:ascii="ＭＳ 明朝" w:hAnsi="ＭＳ 明朝"/>
                <w:color w:val="000000" w:themeColor="text1"/>
              </w:rPr>
            </w:pPr>
          </w:p>
        </w:tc>
        <w:tc>
          <w:tcPr>
            <w:tcW w:w="992" w:type="dxa"/>
            <w:vMerge/>
            <w:vAlign w:val="center"/>
          </w:tcPr>
          <w:p w14:paraId="6F365AC9" w14:textId="58783606" w:rsidR="003C3830" w:rsidRPr="003547D3" w:rsidRDefault="003C3830" w:rsidP="000A512D">
            <w:pPr>
              <w:tabs>
                <w:tab w:val="left" w:pos="846"/>
              </w:tabs>
              <w:ind w:leftChars="-47" w:left="315" w:rightChars="2" w:right="4" w:hangingChars="197" w:hanging="414"/>
              <w:jc w:val="right"/>
              <w:rPr>
                <w:rFonts w:ascii="ＭＳ 明朝" w:hAnsi="ＭＳ 明朝"/>
                <w:color w:val="000000" w:themeColor="text1"/>
              </w:rPr>
            </w:pPr>
          </w:p>
        </w:tc>
        <w:tc>
          <w:tcPr>
            <w:tcW w:w="1134" w:type="dxa"/>
            <w:vMerge/>
            <w:vAlign w:val="center"/>
          </w:tcPr>
          <w:p w14:paraId="1345B461" w14:textId="10FF9A63" w:rsidR="003C3830" w:rsidRPr="003547D3" w:rsidRDefault="003C3830" w:rsidP="00BE0CDE">
            <w:pPr>
              <w:tabs>
                <w:tab w:val="left" w:pos="846"/>
              </w:tabs>
              <w:ind w:leftChars="-47" w:left="315" w:rightChars="2" w:right="4" w:hangingChars="197" w:hanging="414"/>
              <w:jc w:val="center"/>
              <w:rPr>
                <w:rFonts w:ascii="ＭＳ 明朝" w:hAnsi="ＭＳ 明朝"/>
                <w:color w:val="000000" w:themeColor="text1"/>
              </w:rPr>
            </w:pPr>
          </w:p>
        </w:tc>
      </w:tr>
      <w:tr w:rsidR="003547D3" w:rsidRPr="003547D3" w14:paraId="5DF71E61" w14:textId="77777777" w:rsidTr="0088319E">
        <w:trPr>
          <w:cantSplit/>
          <w:trHeight w:val="321"/>
        </w:trPr>
        <w:tc>
          <w:tcPr>
            <w:tcW w:w="2028" w:type="dxa"/>
            <w:vMerge/>
            <w:vAlign w:val="center"/>
          </w:tcPr>
          <w:p w14:paraId="61C46776" w14:textId="77777777" w:rsidR="003C3830" w:rsidRPr="003547D3" w:rsidRDefault="003C3830" w:rsidP="00E047D4">
            <w:pPr>
              <w:jc w:val="distribute"/>
              <w:rPr>
                <w:rFonts w:ascii="ＭＳ 明朝" w:hAnsi="ＭＳ 明朝"/>
                <w:color w:val="000000" w:themeColor="text1"/>
              </w:rPr>
            </w:pPr>
          </w:p>
        </w:tc>
        <w:tc>
          <w:tcPr>
            <w:tcW w:w="1522" w:type="dxa"/>
            <w:vAlign w:val="center"/>
          </w:tcPr>
          <w:p w14:paraId="46C20F94" w14:textId="49EE9831" w:rsidR="003C3830" w:rsidRPr="003547D3" w:rsidRDefault="003C3830" w:rsidP="009F287B">
            <w:pPr>
              <w:tabs>
                <w:tab w:val="right" w:pos="315"/>
              </w:tabs>
              <w:ind w:rightChars="2" w:right="4"/>
              <w:jc w:val="center"/>
              <w:rPr>
                <w:rFonts w:ascii="ＭＳ 明朝" w:hAnsi="ＭＳ 明朝"/>
                <w:color w:val="000000" w:themeColor="text1"/>
              </w:rPr>
            </w:pPr>
            <w:r w:rsidRPr="003547D3">
              <w:rPr>
                <w:rFonts w:ascii="ＭＳ 明朝" w:hAnsi="ＭＳ 明朝" w:hint="eastAsia"/>
                <w:color w:val="000000" w:themeColor="text1"/>
              </w:rPr>
              <w:t>35人～39人</w:t>
            </w:r>
          </w:p>
        </w:tc>
        <w:tc>
          <w:tcPr>
            <w:tcW w:w="1134" w:type="dxa"/>
            <w:vAlign w:val="center"/>
          </w:tcPr>
          <w:p w14:paraId="1DDC8852" w14:textId="77777777" w:rsidR="003C3830" w:rsidRPr="003547D3" w:rsidRDefault="003C3830" w:rsidP="002D3ED0">
            <w:pPr>
              <w:ind w:leftChars="2" w:left="4" w:firstLine="2"/>
              <w:jc w:val="center"/>
              <w:rPr>
                <w:rFonts w:ascii="ＭＳ 明朝" w:hAnsi="ＭＳ 明朝"/>
                <w:color w:val="000000" w:themeColor="text1"/>
              </w:rPr>
            </w:pPr>
            <w:r w:rsidRPr="003547D3">
              <w:rPr>
                <w:rFonts w:ascii="ＭＳ 明朝" w:hAnsi="ＭＳ 明朝" w:hint="eastAsia"/>
                <w:color w:val="000000" w:themeColor="text1"/>
              </w:rPr>
              <w:t>５人</w:t>
            </w:r>
          </w:p>
        </w:tc>
        <w:tc>
          <w:tcPr>
            <w:tcW w:w="993" w:type="dxa"/>
            <w:vMerge/>
            <w:vAlign w:val="center"/>
          </w:tcPr>
          <w:p w14:paraId="30666651" w14:textId="77777777" w:rsidR="003C3830" w:rsidRPr="003547D3" w:rsidRDefault="003C3830" w:rsidP="009D343C">
            <w:pPr>
              <w:ind w:leftChars="-47" w:left="315" w:rightChars="-47" w:right="-99" w:hangingChars="197" w:hanging="414"/>
              <w:jc w:val="center"/>
              <w:rPr>
                <w:rFonts w:ascii="ＭＳ 明朝" w:hAnsi="ＭＳ 明朝"/>
                <w:color w:val="000000" w:themeColor="text1"/>
              </w:rPr>
            </w:pPr>
          </w:p>
        </w:tc>
        <w:tc>
          <w:tcPr>
            <w:tcW w:w="1134" w:type="dxa"/>
            <w:vMerge/>
            <w:vAlign w:val="center"/>
          </w:tcPr>
          <w:p w14:paraId="636FF190" w14:textId="77777777" w:rsidR="003C3830" w:rsidRPr="003547D3" w:rsidRDefault="003C3830" w:rsidP="009D343C">
            <w:pPr>
              <w:tabs>
                <w:tab w:val="left" w:pos="846"/>
              </w:tabs>
              <w:ind w:leftChars="-47" w:left="315" w:rightChars="2" w:right="4" w:hangingChars="197" w:hanging="414"/>
              <w:jc w:val="center"/>
              <w:rPr>
                <w:rFonts w:ascii="ＭＳ 明朝" w:hAnsi="ＭＳ 明朝"/>
                <w:color w:val="000000" w:themeColor="text1"/>
              </w:rPr>
            </w:pPr>
          </w:p>
        </w:tc>
        <w:tc>
          <w:tcPr>
            <w:tcW w:w="992" w:type="dxa"/>
            <w:vMerge/>
            <w:vAlign w:val="center"/>
          </w:tcPr>
          <w:p w14:paraId="58930DBC" w14:textId="77777777" w:rsidR="003C3830" w:rsidRPr="003547D3" w:rsidRDefault="003C3830" w:rsidP="000A512D">
            <w:pPr>
              <w:tabs>
                <w:tab w:val="left" w:pos="846"/>
              </w:tabs>
              <w:ind w:leftChars="-47" w:left="315" w:rightChars="2" w:right="4" w:hangingChars="197" w:hanging="414"/>
              <w:jc w:val="right"/>
              <w:rPr>
                <w:rFonts w:ascii="ＭＳ 明朝" w:hAnsi="ＭＳ 明朝"/>
                <w:color w:val="000000" w:themeColor="text1"/>
              </w:rPr>
            </w:pPr>
          </w:p>
        </w:tc>
        <w:tc>
          <w:tcPr>
            <w:tcW w:w="1134" w:type="dxa"/>
            <w:vMerge/>
            <w:vAlign w:val="center"/>
          </w:tcPr>
          <w:p w14:paraId="1C82B8C5" w14:textId="77777777" w:rsidR="003C3830" w:rsidRPr="003547D3" w:rsidRDefault="003C3830" w:rsidP="00BE0CDE">
            <w:pPr>
              <w:tabs>
                <w:tab w:val="left" w:pos="846"/>
              </w:tabs>
              <w:ind w:leftChars="-47" w:left="315" w:rightChars="2" w:right="4" w:hangingChars="197" w:hanging="414"/>
              <w:jc w:val="center"/>
              <w:rPr>
                <w:rFonts w:ascii="ＭＳ 明朝" w:hAnsi="ＭＳ 明朝"/>
                <w:color w:val="000000" w:themeColor="text1"/>
              </w:rPr>
            </w:pPr>
          </w:p>
        </w:tc>
      </w:tr>
      <w:tr w:rsidR="003547D3" w:rsidRPr="003547D3" w14:paraId="779ECF42" w14:textId="77777777" w:rsidTr="0088319E">
        <w:trPr>
          <w:cantSplit/>
          <w:trHeight w:val="342"/>
        </w:trPr>
        <w:tc>
          <w:tcPr>
            <w:tcW w:w="2028" w:type="dxa"/>
            <w:vMerge/>
            <w:vAlign w:val="center"/>
          </w:tcPr>
          <w:p w14:paraId="6C554DA5" w14:textId="77777777" w:rsidR="003C3830" w:rsidRPr="003547D3" w:rsidRDefault="003C3830" w:rsidP="00870F65">
            <w:pPr>
              <w:jc w:val="distribute"/>
              <w:rPr>
                <w:rFonts w:ascii="ＭＳ 明朝" w:hAnsi="ＭＳ 明朝"/>
                <w:color w:val="000000" w:themeColor="text1"/>
              </w:rPr>
            </w:pPr>
          </w:p>
        </w:tc>
        <w:tc>
          <w:tcPr>
            <w:tcW w:w="1522" w:type="dxa"/>
            <w:vAlign w:val="center"/>
          </w:tcPr>
          <w:p w14:paraId="1F90AE0D" w14:textId="0BD99AEA" w:rsidR="003C3830" w:rsidRPr="003547D3" w:rsidRDefault="003C3830" w:rsidP="009F287B">
            <w:pPr>
              <w:tabs>
                <w:tab w:val="right" w:pos="315"/>
              </w:tabs>
              <w:ind w:rightChars="2" w:right="4"/>
              <w:jc w:val="center"/>
              <w:rPr>
                <w:rFonts w:ascii="ＭＳ 明朝" w:hAnsi="ＭＳ 明朝"/>
                <w:color w:val="000000" w:themeColor="text1"/>
              </w:rPr>
            </w:pPr>
            <w:r w:rsidRPr="003547D3">
              <w:rPr>
                <w:rFonts w:ascii="ＭＳ 明朝" w:hAnsi="ＭＳ 明朝" w:hint="eastAsia"/>
                <w:color w:val="000000" w:themeColor="text1"/>
              </w:rPr>
              <w:t>30人～34人</w:t>
            </w:r>
          </w:p>
        </w:tc>
        <w:tc>
          <w:tcPr>
            <w:tcW w:w="1134" w:type="dxa"/>
            <w:vAlign w:val="center"/>
          </w:tcPr>
          <w:p w14:paraId="0C71ECFC" w14:textId="77777777" w:rsidR="003C3830" w:rsidRPr="003547D3" w:rsidRDefault="003C3830" w:rsidP="002D3ED0">
            <w:pPr>
              <w:ind w:leftChars="2" w:left="4" w:firstLine="2"/>
              <w:jc w:val="center"/>
              <w:rPr>
                <w:rFonts w:ascii="ＭＳ 明朝" w:hAnsi="ＭＳ 明朝"/>
                <w:color w:val="000000" w:themeColor="text1"/>
              </w:rPr>
            </w:pPr>
            <w:r w:rsidRPr="003547D3">
              <w:rPr>
                <w:rFonts w:ascii="ＭＳ 明朝" w:hAnsi="ＭＳ 明朝" w:hint="eastAsia"/>
                <w:color w:val="000000" w:themeColor="text1"/>
              </w:rPr>
              <w:t>４人</w:t>
            </w:r>
          </w:p>
        </w:tc>
        <w:tc>
          <w:tcPr>
            <w:tcW w:w="993" w:type="dxa"/>
            <w:vMerge/>
            <w:vAlign w:val="center"/>
          </w:tcPr>
          <w:p w14:paraId="099D453C" w14:textId="77777777" w:rsidR="003C3830" w:rsidRPr="003547D3" w:rsidRDefault="003C3830" w:rsidP="00870F65">
            <w:pPr>
              <w:ind w:leftChars="-47" w:left="315" w:rightChars="-47" w:right="-99" w:hangingChars="197" w:hanging="414"/>
              <w:jc w:val="center"/>
              <w:rPr>
                <w:rFonts w:ascii="ＭＳ 明朝" w:hAnsi="ＭＳ 明朝"/>
                <w:color w:val="000000" w:themeColor="text1"/>
              </w:rPr>
            </w:pPr>
          </w:p>
        </w:tc>
        <w:tc>
          <w:tcPr>
            <w:tcW w:w="1134" w:type="dxa"/>
            <w:vMerge/>
            <w:vAlign w:val="center"/>
          </w:tcPr>
          <w:p w14:paraId="7175BF6C" w14:textId="77777777" w:rsidR="003C3830" w:rsidRPr="003547D3" w:rsidRDefault="003C3830" w:rsidP="00870F65">
            <w:pPr>
              <w:tabs>
                <w:tab w:val="left" w:pos="846"/>
              </w:tabs>
              <w:ind w:leftChars="-47" w:left="315" w:rightChars="2" w:right="4" w:hangingChars="197" w:hanging="414"/>
              <w:jc w:val="center"/>
              <w:rPr>
                <w:rFonts w:ascii="ＭＳ 明朝" w:hAnsi="ＭＳ 明朝"/>
                <w:color w:val="000000" w:themeColor="text1"/>
              </w:rPr>
            </w:pPr>
          </w:p>
        </w:tc>
        <w:tc>
          <w:tcPr>
            <w:tcW w:w="992" w:type="dxa"/>
            <w:vMerge/>
            <w:vAlign w:val="center"/>
          </w:tcPr>
          <w:p w14:paraId="4D3D8E04" w14:textId="77777777" w:rsidR="003C3830" w:rsidRPr="003547D3" w:rsidRDefault="003C3830" w:rsidP="00870F65">
            <w:pPr>
              <w:tabs>
                <w:tab w:val="left" w:pos="846"/>
              </w:tabs>
              <w:ind w:leftChars="-47" w:left="315" w:rightChars="2" w:right="4" w:hangingChars="197" w:hanging="414"/>
              <w:jc w:val="right"/>
              <w:rPr>
                <w:rFonts w:ascii="ＭＳ 明朝" w:hAnsi="ＭＳ 明朝"/>
                <w:color w:val="000000" w:themeColor="text1"/>
              </w:rPr>
            </w:pPr>
          </w:p>
        </w:tc>
        <w:tc>
          <w:tcPr>
            <w:tcW w:w="1134" w:type="dxa"/>
            <w:vMerge/>
            <w:vAlign w:val="center"/>
          </w:tcPr>
          <w:p w14:paraId="4D7E0BFD" w14:textId="77777777" w:rsidR="003C3830" w:rsidRPr="003547D3" w:rsidRDefault="003C3830" w:rsidP="00870F65">
            <w:pPr>
              <w:tabs>
                <w:tab w:val="left" w:pos="846"/>
              </w:tabs>
              <w:ind w:leftChars="-47" w:left="315" w:rightChars="2" w:right="4" w:hangingChars="197" w:hanging="414"/>
              <w:jc w:val="center"/>
              <w:rPr>
                <w:rFonts w:ascii="ＭＳ 明朝" w:hAnsi="ＭＳ 明朝"/>
                <w:color w:val="000000" w:themeColor="text1"/>
              </w:rPr>
            </w:pPr>
          </w:p>
        </w:tc>
      </w:tr>
      <w:tr w:rsidR="003547D3" w:rsidRPr="003547D3" w14:paraId="13FFF66D" w14:textId="77777777" w:rsidTr="0088319E">
        <w:trPr>
          <w:cantSplit/>
          <w:trHeight w:val="342"/>
        </w:trPr>
        <w:tc>
          <w:tcPr>
            <w:tcW w:w="2028" w:type="dxa"/>
            <w:vMerge/>
            <w:vAlign w:val="center"/>
          </w:tcPr>
          <w:p w14:paraId="1486F840" w14:textId="77777777" w:rsidR="003C3830" w:rsidRPr="003547D3" w:rsidRDefault="003C3830" w:rsidP="00870F65">
            <w:pPr>
              <w:jc w:val="distribute"/>
              <w:rPr>
                <w:rFonts w:ascii="ＭＳ 明朝" w:hAnsi="ＭＳ 明朝"/>
                <w:color w:val="000000" w:themeColor="text1"/>
              </w:rPr>
            </w:pPr>
          </w:p>
        </w:tc>
        <w:tc>
          <w:tcPr>
            <w:tcW w:w="1522" w:type="dxa"/>
            <w:vAlign w:val="center"/>
          </w:tcPr>
          <w:p w14:paraId="18EE771C" w14:textId="429E7B6E" w:rsidR="003C3830" w:rsidRPr="003547D3" w:rsidRDefault="003C3830" w:rsidP="003C3830">
            <w:pPr>
              <w:tabs>
                <w:tab w:val="right" w:pos="315"/>
              </w:tabs>
              <w:ind w:rightChars="2" w:right="4"/>
              <w:jc w:val="center"/>
              <w:rPr>
                <w:rFonts w:ascii="ＭＳ 明朝" w:hAnsi="ＭＳ 明朝"/>
                <w:color w:val="000000" w:themeColor="text1"/>
              </w:rPr>
            </w:pPr>
            <w:r w:rsidRPr="003547D3">
              <w:rPr>
                <w:rFonts w:ascii="ＭＳ 明朝" w:hAnsi="ＭＳ 明朝" w:hint="eastAsia"/>
                <w:color w:val="000000" w:themeColor="text1"/>
              </w:rPr>
              <w:t>25人～29人</w:t>
            </w:r>
          </w:p>
        </w:tc>
        <w:tc>
          <w:tcPr>
            <w:tcW w:w="1134" w:type="dxa"/>
            <w:vAlign w:val="center"/>
          </w:tcPr>
          <w:p w14:paraId="0F5C2812" w14:textId="50E0659D" w:rsidR="003C3830" w:rsidRPr="003547D3" w:rsidRDefault="003C3830" w:rsidP="002D3ED0">
            <w:pPr>
              <w:ind w:leftChars="2" w:left="4" w:firstLine="2"/>
              <w:jc w:val="center"/>
              <w:rPr>
                <w:rFonts w:ascii="ＭＳ 明朝" w:hAnsi="ＭＳ 明朝"/>
                <w:color w:val="000000" w:themeColor="text1"/>
              </w:rPr>
            </w:pPr>
            <w:r w:rsidRPr="003547D3">
              <w:rPr>
                <w:rFonts w:ascii="ＭＳ 明朝" w:hAnsi="ＭＳ 明朝" w:hint="eastAsia"/>
                <w:color w:val="000000" w:themeColor="text1"/>
              </w:rPr>
              <w:t>３人</w:t>
            </w:r>
          </w:p>
        </w:tc>
        <w:tc>
          <w:tcPr>
            <w:tcW w:w="993" w:type="dxa"/>
            <w:vMerge/>
            <w:vAlign w:val="center"/>
          </w:tcPr>
          <w:p w14:paraId="5D79E52C" w14:textId="77777777" w:rsidR="003C3830" w:rsidRPr="003547D3" w:rsidRDefault="003C3830" w:rsidP="00870F65">
            <w:pPr>
              <w:ind w:leftChars="-47" w:left="315" w:rightChars="-47" w:right="-99" w:hangingChars="197" w:hanging="414"/>
              <w:jc w:val="center"/>
              <w:rPr>
                <w:rFonts w:ascii="ＭＳ 明朝" w:hAnsi="ＭＳ 明朝"/>
                <w:color w:val="000000" w:themeColor="text1"/>
              </w:rPr>
            </w:pPr>
          </w:p>
        </w:tc>
        <w:tc>
          <w:tcPr>
            <w:tcW w:w="1134" w:type="dxa"/>
            <w:vMerge/>
            <w:vAlign w:val="center"/>
          </w:tcPr>
          <w:p w14:paraId="2859B063" w14:textId="77777777" w:rsidR="003C3830" w:rsidRPr="003547D3" w:rsidRDefault="003C3830" w:rsidP="00870F65">
            <w:pPr>
              <w:tabs>
                <w:tab w:val="left" w:pos="846"/>
              </w:tabs>
              <w:ind w:leftChars="-47" w:left="315" w:rightChars="2" w:right="4" w:hangingChars="197" w:hanging="414"/>
              <w:jc w:val="center"/>
              <w:rPr>
                <w:rFonts w:ascii="ＭＳ 明朝" w:hAnsi="ＭＳ 明朝"/>
                <w:color w:val="000000" w:themeColor="text1"/>
              </w:rPr>
            </w:pPr>
          </w:p>
        </w:tc>
        <w:tc>
          <w:tcPr>
            <w:tcW w:w="992" w:type="dxa"/>
            <w:vMerge/>
            <w:vAlign w:val="center"/>
          </w:tcPr>
          <w:p w14:paraId="13D092EB" w14:textId="77777777" w:rsidR="003C3830" w:rsidRPr="003547D3" w:rsidRDefault="003C3830" w:rsidP="00870F65">
            <w:pPr>
              <w:tabs>
                <w:tab w:val="left" w:pos="846"/>
              </w:tabs>
              <w:ind w:leftChars="-47" w:left="315" w:rightChars="2" w:right="4" w:hangingChars="197" w:hanging="414"/>
              <w:jc w:val="right"/>
              <w:rPr>
                <w:rFonts w:ascii="ＭＳ 明朝" w:hAnsi="ＭＳ 明朝"/>
                <w:color w:val="000000" w:themeColor="text1"/>
              </w:rPr>
            </w:pPr>
          </w:p>
        </w:tc>
        <w:tc>
          <w:tcPr>
            <w:tcW w:w="1134" w:type="dxa"/>
            <w:vMerge/>
            <w:vAlign w:val="center"/>
          </w:tcPr>
          <w:p w14:paraId="43A109C0" w14:textId="77777777" w:rsidR="003C3830" w:rsidRPr="003547D3" w:rsidRDefault="003C3830" w:rsidP="00870F65">
            <w:pPr>
              <w:tabs>
                <w:tab w:val="left" w:pos="846"/>
              </w:tabs>
              <w:ind w:leftChars="-47" w:left="315" w:rightChars="2" w:right="4" w:hangingChars="197" w:hanging="414"/>
              <w:jc w:val="center"/>
              <w:rPr>
                <w:rFonts w:ascii="ＭＳ 明朝" w:hAnsi="ＭＳ 明朝"/>
                <w:color w:val="000000" w:themeColor="text1"/>
              </w:rPr>
            </w:pPr>
          </w:p>
        </w:tc>
      </w:tr>
      <w:tr w:rsidR="003547D3" w:rsidRPr="003547D3" w14:paraId="65417987" w14:textId="77777777" w:rsidTr="0088319E">
        <w:trPr>
          <w:cantSplit/>
          <w:trHeight w:val="342"/>
        </w:trPr>
        <w:tc>
          <w:tcPr>
            <w:tcW w:w="2028" w:type="dxa"/>
            <w:vMerge/>
            <w:vAlign w:val="center"/>
          </w:tcPr>
          <w:p w14:paraId="5FF74202" w14:textId="77777777" w:rsidR="003C3830" w:rsidRPr="003547D3" w:rsidRDefault="003C3830" w:rsidP="00870F65">
            <w:pPr>
              <w:jc w:val="distribute"/>
              <w:rPr>
                <w:rFonts w:ascii="ＭＳ 明朝" w:hAnsi="ＭＳ 明朝"/>
                <w:color w:val="000000" w:themeColor="text1"/>
              </w:rPr>
            </w:pPr>
          </w:p>
        </w:tc>
        <w:tc>
          <w:tcPr>
            <w:tcW w:w="1522" w:type="dxa"/>
            <w:vAlign w:val="center"/>
          </w:tcPr>
          <w:p w14:paraId="2BAC395E" w14:textId="43F449C8" w:rsidR="003C3830" w:rsidRPr="003547D3" w:rsidRDefault="003C3830" w:rsidP="009F287B">
            <w:pPr>
              <w:tabs>
                <w:tab w:val="right" w:pos="315"/>
              </w:tabs>
              <w:ind w:rightChars="2" w:right="4"/>
              <w:jc w:val="center"/>
              <w:rPr>
                <w:rFonts w:ascii="ＭＳ 明朝" w:hAnsi="ＭＳ 明朝"/>
                <w:color w:val="000000" w:themeColor="text1"/>
              </w:rPr>
            </w:pPr>
            <w:r w:rsidRPr="003547D3">
              <w:rPr>
                <w:rFonts w:ascii="ＭＳ 明朝" w:hAnsi="ＭＳ 明朝" w:hint="eastAsia"/>
                <w:color w:val="000000" w:themeColor="text1"/>
              </w:rPr>
              <w:t>20人～24人</w:t>
            </w:r>
          </w:p>
        </w:tc>
        <w:tc>
          <w:tcPr>
            <w:tcW w:w="1134" w:type="dxa"/>
            <w:vAlign w:val="center"/>
          </w:tcPr>
          <w:p w14:paraId="0921A18B" w14:textId="2D84B3B0" w:rsidR="003C3830" w:rsidRPr="003547D3" w:rsidRDefault="003C3830" w:rsidP="002D3ED0">
            <w:pPr>
              <w:ind w:leftChars="2" w:left="4" w:firstLine="2"/>
              <w:jc w:val="center"/>
              <w:rPr>
                <w:rFonts w:ascii="ＭＳ 明朝" w:hAnsi="ＭＳ 明朝"/>
                <w:color w:val="000000" w:themeColor="text1"/>
              </w:rPr>
            </w:pPr>
            <w:r w:rsidRPr="003547D3">
              <w:rPr>
                <w:rFonts w:ascii="ＭＳ 明朝" w:hAnsi="ＭＳ 明朝" w:hint="eastAsia"/>
                <w:color w:val="000000" w:themeColor="text1"/>
              </w:rPr>
              <w:t>２人</w:t>
            </w:r>
          </w:p>
        </w:tc>
        <w:tc>
          <w:tcPr>
            <w:tcW w:w="993" w:type="dxa"/>
            <w:vMerge/>
            <w:vAlign w:val="center"/>
          </w:tcPr>
          <w:p w14:paraId="6A3F1587" w14:textId="77777777" w:rsidR="003C3830" w:rsidRPr="003547D3" w:rsidRDefault="003C3830" w:rsidP="00870F65">
            <w:pPr>
              <w:ind w:leftChars="-47" w:left="315" w:rightChars="-47" w:right="-99" w:hangingChars="197" w:hanging="414"/>
              <w:jc w:val="center"/>
              <w:rPr>
                <w:rFonts w:ascii="ＭＳ 明朝" w:hAnsi="ＭＳ 明朝"/>
                <w:color w:val="000000" w:themeColor="text1"/>
              </w:rPr>
            </w:pPr>
          </w:p>
        </w:tc>
        <w:tc>
          <w:tcPr>
            <w:tcW w:w="1134" w:type="dxa"/>
            <w:vMerge/>
            <w:vAlign w:val="center"/>
          </w:tcPr>
          <w:p w14:paraId="1129D98D" w14:textId="77777777" w:rsidR="003C3830" w:rsidRPr="003547D3" w:rsidRDefault="003C3830" w:rsidP="00870F65">
            <w:pPr>
              <w:tabs>
                <w:tab w:val="left" w:pos="846"/>
              </w:tabs>
              <w:ind w:leftChars="-47" w:left="315" w:rightChars="2" w:right="4" w:hangingChars="197" w:hanging="414"/>
              <w:jc w:val="center"/>
              <w:rPr>
                <w:rFonts w:ascii="ＭＳ 明朝" w:hAnsi="ＭＳ 明朝"/>
                <w:color w:val="000000" w:themeColor="text1"/>
              </w:rPr>
            </w:pPr>
          </w:p>
        </w:tc>
        <w:tc>
          <w:tcPr>
            <w:tcW w:w="992" w:type="dxa"/>
            <w:vMerge/>
            <w:vAlign w:val="center"/>
          </w:tcPr>
          <w:p w14:paraId="0D8BB338" w14:textId="77777777" w:rsidR="003C3830" w:rsidRPr="003547D3" w:rsidRDefault="003C3830" w:rsidP="00870F65">
            <w:pPr>
              <w:tabs>
                <w:tab w:val="left" w:pos="846"/>
              </w:tabs>
              <w:ind w:leftChars="-47" w:left="315" w:rightChars="2" w:right="4" w:hangingChars="197" w:hanging="414"/>
              <w:jc w:val="right"/>
              <w:rPr>
                <w:rFonts w:ascii="ＭＳ 明朝" w:hAnsi="ＭＳ 明朝"/>
                <w:color w:val="000000" w:themeColor="text1"/>
              </w:rPr>
            </w:pPr>
          </w:p>
        </w:tc>
        <w:tc>
          <w:tcPr>
            <w:tcW w:w="1134" w:type="dxa"/>
            <w:vMerge/>
            <w:vAlign w:val="center"/>
          </w:tcPr>
          <w:p w14:paraId="43671946" w14:textId="77777777" w:rsidR="003C3830" w:rsidRPr="003547D3" w:rsidRDefault="003C3830" w:rsidP="00870F65">
            <w:pPr>
              <w:tabs>
                <w:tab w:val="left" w:pos="846"/>
              </w:tabs>
              <w:ind w:leftChars="-47" w:left="315" w:rightChars="2" w:right="4" w:hangingChars="197" w:hanging="414"/>
              <w:jc w:val="center"/>
              <w:rPr>
                <w:rFonts w:ascii="ＭＳ 明朝" w:hAnsi="ＭＳ 明朝"/>
                <w:color w:val="000000" w:themeColor="text1"/>
              </w:rPr>
            </w:pPr>
          </w:p>
        </w:tc>
      </w:tr>
      <w:tr w:rsidR="003547D3" w:rsidRPr="003547D3" w14:paraId="0EDD3656" w14:textId="77777777" w:rsidTr="0088319E">
        <w:trPr>
          <w:cantSplit/>
          <w:trHeight w:val="241"/>
        </w:trPr>
        <w:tc>
          <w:tcPr>
            <w:tcW w:w="2028" w:type="dxa"/>
            <w:vAlign w:val="center"/>
          </w:tcPr>
          <w:p w14:paraId="22821BD4" w14:textId="77777777" w:rsidR="00453F05" w:rsidRPr="003547D3" w:rsidRDefault="00453F05" w:rsidP="00870F65">
            <w:pPr>
              <w:jc w:val="distribute"/>
              <w:rPr>
                <w:rFonts w:ascii="ＭＳ 明朝" w:hAnsi="ＭＳ 明朝"/>
                <w:color w:val="000000" w:themeColor="text1"/>
              </w:rPr>
            </w:pPr>
            <w:r w:rsidRPr="003547D3">
              <w:rPr>
                <w:rFonts w:ascii="ＭＳ 明朝" w:hAnsi="ＭＳ 明朝" w:hint="eastAsia"/>
                <w:color w:val="000000" w:themeColor="text1"/>
              </w:rPr>
              <w:t>機能訓練指導員</w:t>
            </w:r>
          </w:p>
        </w:tc>
        <w:tc>
          <w:tcPr>
            <w:tcW w:w="2656" w:type="dxa"/>
            <w:gridSpan w:val="2"/>
            <w:vAlign w:val="center"/>
          </w:tcPr>
          <w:p w14:paraId="74724970" w14:textId="77777777" w:rsidR="00453F05" w:rsidRPr="003547D3" w:rsidRDefault="00453F05" w:rsidP="00870F65">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w:t>
            </w:r>
          </w:p>
        </w:tc>
        <w:tc>
          <w:tcPr>
            <w:tcW w:w="2127" w:type="dxa"/>
            <w:gridSpan w:val="2"/>
            <w:vAlign w:val="center"/>
          </w:tcPr>
          <w:p w14:paraId="5F783B15" w14:textId="77777777" w:rsidR="00453F05" w:rsidRPr="003547D3" w:rsidRDefault="00453F05" w:rsidP="00870F65">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w:t>
            </w:r>
          </w:p>
        </w:tc>
        <w:tc>
          <w:tcPr>
            <w:tcW w:w="2126" w:type="dxa"/>
            <w:gridSpan w:val="2"/>
            <w:vAlign w:val="center"/>
          </w:tcPr>
          <w:p w14:paraId="227F75F6" w14:textId="77777777" w:rsidR="00453F05" w:rsidRPr="003547D3" w:rsidRDefault="00453F05" w:rsidP="00870F65">
            <w:pPr>
              <w:ind w:leftChars="150" w:left="315" w:rightChars="150" w:right="315"/>
              <w:jc w:val="center"/>
              <w:rPr>
                <w:rFonts w:ascii="ＭＳ 明朝" w:hAnsi="ＭＳ 明朝"/>
                <w:color w:val="000000" w:themeColor="text1"/>
              </w:rPr>
            </w:pPr>
            <w:r w:rsidRPr="003547D3">
              <w:rPr>
                <w:rFonts w:ascii="ＭＳ 明朝" w:hAnsi="ＭＳ 明朝" w:hint="eastAsia"/>
                <w:color w:val="000000" w:themeColor="text1"/>
              </w:rPr>
              <w:t>(１)</w:t>
            </w:r>
          </w:p>
        </w:tc>
      </w:tr>
    </w:tbl>
    <w:p w14:paraId="577A3E28" w14:textId="77777777" w:rsidR="009D343C" w:rsidRPr="003547D3" w:rsidRDefault="009D343C" w:rsidP="009D343C">
      <w:pPr>
        <w:pStyle w:val="3"/>
        <w:rPr>
          <w:color w:val="000000" w:themeColor="text1"/>
        </w:rPr>
      </w:pPr>
      <w:r w:rsidRPr="003547D3">
        <w:rPr>
          <w:rFonts w:hint="eastAsia"/>
          <w:color w:val="000000" w:themeColor="text1"/>
        </w:rPr>
        <w:t>３　前項に掲げる職員は、職員の休暇等による欠員が生じる場合に備え、前項に掲げる人数を超えて社協が必要と認める人数を常勤又は非常勤職員として配置するものとする。</w:t>
      </w:r>
    </w:p>
    <w:p w14:paraId="07AF7839" w14:textId="77777777" w:rsidR="009D343C" w:rsidRPr="003547D3" w:rsidRDefault="009D343C" w:rsidP="009D343C">
      <w:pPr>
        <w:pStyle w:val="3"/>
        <w:rPr>
          <w:color w:val="000000" w:themeColor="text1"/>
        </w:rPr>
      </w:pPr>
      <w:r w:rsidRPr="003547D3">
        <w:rPr>
          <w:rFonts w:hint="eastAsia"/>
          <w:color w:val="000000" w:themeColor="text1"/>
        </w:rPr>
        <w:t>４　第２項に規定する職員以外の職員は、</w:t>
      </w:r>
      <w:r w:rsidR="003A58D5" w:rsidRPr="003547D3">
        <w:rPr>
          <w:rFonts w:hint="eastAsia"/>
          <w:color w:val="000000" w:themeColor="text1"/>
        </w:rPr>
        <w:t>事業所</w:t>
      </w:r>
      <w:r w:rsidRPr="003547D3">
        <w:rPr>
          <w:rFonts w:hint="eastAsia"/>
          <w:color w:val="000000" w:themeColor="text1"/>
        </w:rPr>
        <w:t>ごとに社協が必要と認める職員を配置するものとする。</w:t>
      </w:r>
    </w:p>
    <w:p w14:paraId="71A3E790" w14:textId="77777777" w:rsidR="009D343C" w:rsidRPr="003547D3" w:rsidRDefault="009D343C" w:rsidP="009D343C">
      <w:pPr>
        <w:pStyle w:val="3"/>
        <w:ind w:leftChars="100" w:firstLineChars="0" w:firstLine="0"/>
        <w:rPr>
          <w:color w:val="000000" w:themeColor="text1"/>
        </w:rPr>
      </w:pPr>
      <w:r w:rsidRPr="003547D3">
        <w:rPr>
          <w:rFonts w:hint="eastAsia"/>
          <w:color w:val="000000" w:themeColor="text1"/>
        </w:rPr>
        <w:t>（身分証明書等）</w:t>
      </w:r>
    </w:p>
    <w:p w14:paraId="37F77CBE" w14:textId="77777777" w:rsidR="009D343C" w:rsidRPr="003547D3" w:rsidRDefault="009D343C" w:rsidP="009D343C">
      <w:pPr>
        <w:pStyle w:val="3"/>
        <w:rPr>
          <w:color w:val="000000" w:themeColor="text1"/>
        </w:rPr>
      </w:pPr>
      <w:r w:rsidRPr="003547D3">
        <w:rPr>
          <w:rFonts w:hint="eastAsia"/>
          <w:color w:val="000000" w:themeColor="text1"/>
        </w:rPr>
        <w:t>第５　職員は、社協</w:t>
      </w:r>
      <w:r w:rsidR="003A58D5" w:rsidRPr="003547D3">
        <w:rPr>
          <w:rFonts w:hint="eastAsia"/>
          <w:color w:val="000000" w:themeColor="text1"/>
        </w:rPr>
        <w:t>が</w:t>
      </w:r>
      <w:r w:rsidRPr="003547D3">
        <w:rPr>
          <w:rFonts w:hint="eastAsia"/>
          <w:color w:val="000000" w:themeColor="text1"/>
        </w:rPr>
        <w:t>発行する身分証明書を携行しなければならない。</w:t>
      </w:r>
    </w:p>
    <w:p w14:paraId="2C796190" w14:textId="77777777" w:rsidR="009D343C" w:rsidRPr="003547D3" w:rsidRDefault="009D343C" w:rsidP="009D343C">
      <w:pPr>
        <w:pStyle w:val="3"/>
        <w:rPr>
          <w:color w:val="000000" w:themeColor="text1"/>
        </w:rPr>
      </w:pPr>
      <w:r w:rsidRPr="003547D3">
        <w:rPr>
          <w:rFonts w:hint="eastAsia"/>
          <w:color w:val="000000" w:themeColor="text1"/>
        </w:rPr>
        <w:t>２　職員は、利用者等に身分証明書の提示を求められたときは、提示しなければならない。</w:t>
      </w:r>
    </w:p>
    <w:p w14:paraId="47A0914D" w14:textId="77777777" w:rsidR="009D343C" w:rsidRPr="003547D3" w:rsidRDefault="009D343C" w:rsidP="009D343C">
      <w:pPr>
        <w:pStyle w:val="3"/>
        <w:rPr>
          <w:color w:val="000000" w:themeColor="text1"/>
        </w:rPr>
      </w:pPr>
      <w:r w:rsidRPr="003547D3">
        <w:rPr>
          <w:rFonts w:hint="eastAsia"/>
          <w:color w:val="000000" w:themeColor="text1"/>
        </w:rPr>
        <w:t>３　職員は、</w:t>
      </w:r>
      <w:r w:rsidR="003A58D5" w:rsidRPr="003547D3">
        <w:rPr>
          <w:rFonts w:hint="eastAsia"/>
          <w:color w:val="000000" w:themeColor="text1"/>
        </w:rPr>
        <w:t>事業所</w:t>
      </w:r>
      <w:r w:rsidRPr="003547D3">
        <w:rPr>
          <w:rFonts w:hint="eastAsia"/>
          <w:color w:val="000000" w:themeColor="text1"/>
        </w:rPr>
        <w:t>内において利用者が視認できる位置に名札を着用するものとする。</w:t>
      </w:r>
    </w:p>
    <w:p w14:paraId="75F31574" w14:textId="77777777" w:rsidR="009D343C" w:rsidRPr="003547D3" w:rsidRDefault="009D343C" w:rsidP="009D343C">
      <w:pPr>
        <w:ind w:leftChars="100" w:left="210"/>
        <w:rPr>
          <w:rFonts w:ascii="ＭＳ 明朝" w:hAnsi="ＭＳ 明朝"/>
          <w:color w:val="000000" w:themeColor="text1"/>
        </w:rPr>
      </w:pPr>
      <w:r w:rsidRPr="003547D3">
        <w:rPr>
          <w:rFonts w:ascii="ＭＳ 明朝" w:hAnsi="ＭＳ 明朝" w:hint="eastAsia"/>
          <w:color w:val="000000" w:themeColor="text1"/>
        </w:rPr>
        <w:t>（サービスの内容）</w:t>
      </w:r>
    </w:p>
    <w:p w14:paraId="098B0538" w14:textId="77777777"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 xml:space="preserve">第６　</w:t>
      </w:r>
      <w:r w:rsidR="003A58D5" w:rsidRPr="003547D3">
        <w:rPr>
          <w:rFonts w:ascii="ＭＳ 明朝" w:hAnsi="ＭＳ 明朝" w:hint="eastAsia"/>
          <w:color w:val="000000" w:themeColor="text1"/>
        </w:rPr>
        <w:t>事業所</w:t>
      </w:r>
      <w:r w:rsidRPr="003547D3">
        <w:rPr>
          <w:rFonts w:ascii="ＭＳ 明朝" w:hAnsi="ＭＳ 明朝" w:hint="eastAsia"/>
          <w:color w:val="000000" w:themeColor="text1"/>
        </w:rPr>
        <w:t>が利用者に提供するサービスは、次の各号に掲げるとおりとする。</w:t>
      </w:r>
    </w:p>
    <w:p w14:paraId="3553F569"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(1)</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生活指導</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相談援助等</w:t>
      </w:r>
    </w:p>
    <w:p w14:paraId="70FA7C3B"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(2)</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機能訓練</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日常動作訓練</w:t>
      </w:r>
    </w:p>
    <w:p w14:paraId="547CE163"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(3)</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介護サービス</w:t>
      </w:r>
      <w:r w:rsidR="00A667E3"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移動や排泄の介助、見守り等のサービス</w:t>
      </w:r>
    </w:p>
    <w:p w14:paraId="55DF79D7"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(4)</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介護方法の指導</w:t>
      </w:r>
    </w:p>
    <w:p w14:paraId="79521600"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(5)</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健康状態の確認</w:t>
      </w:r>
    </w:p>
    <w:p w14:paraId="5D230997"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(6)</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送迎サービス</w:t>
      </w:r>
    </w:p>
    <w:p w14:paraId="2433CEFB"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lastRenderedPageBreak/>
        <w:t>(7)</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給食サービス</w:t>
      </w:r>
    </w:p>
    <w:p w14:paraId="729846F3" w14:textId="77777777" w:rsidR="009D343C" w:rsidRPr="003547D3" w:rsidRDefault="009D343C" w:rsidP="002B547C">
      <w:pPr>
        <w:ind w:leftChars="100" w:left="2520" w:hangingChars="1100" w:hanging="2310"/>
        <w:rPr>
          <w:rFonts w:ascii="ＭＳ 明朝" w:hAnsi="ＭＳ 明朝"/>
          <w:color w:val="000000" w:themeColor="text1"/>
        </w:rPr>
      </w:pPr>
      <w:r w:rsidRPr="003547D3">
        <w:rPr>
          <w:rFonts w:ascii="ＭＳ 明朝" w:hAnsi="ＭＳ 明朝" w:hint="eastAsia"/>
          <w:color w:val="000000" w:themeColor="text1"/>
        </w:rPr>
        <w:t>(8)</w:t>
      </w:r>
      <w:r w:rsidR="00EF41B0" w:rsidRPr="003547D3">
        <w:rPr>
          <w:rFonts w:ascii="ＭＳ 明朝" w:hAnsi="ＭＳ 明朝" w:hint="eastAsia"/>
          <w:color w:val="000000" w:themeColor="text1"/>
        </w:rPr>
        <w:t xml:space="preserve"> </w:t>
      </w:r>
      <w:r w:rsidRPr="003547D3">
        <w:rPr>
          <w:rFonts w:ascii="ＭＳ 明朝" w:hAnsi="ＭＳ 明朝" w:hint="eastAsia"/>
          <w:color w:val="000000" w:themeColor="text1"/>
        </w:rPr>
        <w:t>入浴サービス</w:t>
      </w:r>
    </w:p>
    <w:p w14:paraId="56E6DB53" w14:textId="77777777" w:rsidR="009D343C" w:rsidRPr="003547D3" w:rsidRDefault="006559A8" w:rsidP="009D343C">
      <w:pPr>
        <w:ind w:leftChars="100" w:left="210"/>
        <w:rPr>
          <w:rFonts w:ascii="ＭＳ 明朝" w:hAnsi="ＭＳ 明朝"/>
          <w:color w:val="000000" w:themeColor="text1"/>
        </w:rPr>
      </w:pPr>
      <w:r w:rsidRPr="003547D3">
        <w:rPr>
          <w:rFonts w:ascii="ＭＳ 明朝" w:hAnsi="ＭＳ 明朝" w:hint="eastAsia"/>
          <w:color w:val="000000" w:themeColor="text1"/>
        </w:rPr>
        <w:t>（サービスの</w:t>
      </w:r>
      <w:r w:rsidR="00B14A62" w:rsidRPr="003547D3">
        <w:rPr>
          <w:rFonts w:ascii="ＭＳ 明朝" w:hAnsi="ＭＳ 明朝" w:hint="eastAsia"/>
          <w:color w:val="000000" w:themeColor="text1"/>
        </w:rPr>
        <w:t>営業日及び</w:t>
      </w:r>
      <w:r w:rsidR="009D343C" w:rsidRPr="003547D3">
        <w:rPr>
          <w:rFonts w:ascii="ＭＳ 明朝" w:hAnsi="ＭＳ 明朝" w:hint="eastAsia"/>
          <w:color w:val="000000" w:themeColor="text1"/>
        </w:rPr>
        <w:t>時間）</w:t>
      </w:r>
    </w:p>
    <w:p w14:paraId="7178F383" w14:textId="77777777" w:rsidR="00782EC4" w:rsidRPr="003547D3" w:rsidRDefault="00782EC4" w:rsidP="00782EC4">
      <w:pPr>
        <w:ind w:left="210" w:hangingChars="100" w:hanging="210"/>
        <w:rPr>
          <w:rFonts w:ascii="ＭＳ 明朝" w:hAnsi="ＭＳ 明朝"/>
          <w:color w:val="000000" w:themeColor="text1"/>
        </w:rPr>
      </w:pPr>
      <w:r w:rsidRPr="003547D3">
        <w:rPr>
          <w:rFonts w:ascii="ＭＳ 明朝" w:hAnsi="ＭＳ 明朝" w:hint="eastAsia"/>
          <w:color w:val="000000" w:themeColor="text1"/>
        </w:rPr>
        <w:t>第７　サービスの営業日は、次の各号に掲げるとおりとする。（ただし、サービスの営業日と提供日は同じとする。）</w:t>
      </w:r>
    </w:p>
    <w:p w14:paraId="47F0D057" w14:textId="3B150D21" w:rsidR="00782EC4" w:rsidRPr="003547D3" w:rsidRDefault="00782EC4" w:rsidP="00782EC4">
      <w:pPr>
        <w:ind w:left="424" w:hangingChars="202" w:hanging="424"/>
        <w:rPr>
          <w:rFonts w:ascii="ＭＳ 明朝" w:hAnsi="ＭＳ 明朝"/>
          <w:color w:val="000000" w:themeColor="text1"/>
        </w:rPr>
      </w:pPr>
      <w:r w:rsidRPr="003547D3">
        <w:rPr>
          <w:rFonts w:ascii="ＭＳ 明朝" w:hAnsi="ＭＳ 明朝" w:hint="eastAsia"/>
          <w:color w:val="000000" w:themeColor="text1"/>
        </w:rPr>
        <w:t xml:space="preserve">　(</w:t>
      </w:r>
      <w:r w:rsidR="00277B50" w:rsidRPr="003547D3">
        <w:rPr>
          <w:rFonts w:ascii="ＭＳ 明朝" w:hAnsi="ＭＳ 明朝" w:hint="eastAsia"/>
          <w:color w:val="000000" w:themeColor="text1"/>
        </w:rPr>
        <w:t>1</w:t>
      </w:r>
      <w:r w:rsidRPr="003547D3">
        <w:rPr>
          <w:rFonts w:ascii="ＭＳ 明朝" w:hAnsi="ＭＳ 明朝" w:hint="eastAsia"/>
          <w:color w:val="000000" w:themeColor="text1"/>
        </w:rPr>
        <w:t>) 三陽（</w:t>
      </w:r>
      <w:r w:rsidR="00B3672A" w:rsidRPr="003547D3">
        <w:rPr>
          <w:rFonts w:ascii="ＭＳ 明朝" w:hAnsi="ＭＳ 明朝" w:hint="eastAsia"/>
          <w:color w:val="000000" w:themeColor="text1"/>
        </w:rPr>
        <w:t>一般</w:t>
      </w:r>
      <w:r w:rsidR="0079296C" w:rsidRPr="003547D3">
        <w:rPr>
          <w:rFonts w:ascii="ＭＳ 明朝" w:hAnsi="ＭＳ 明朝" w:hint="eastAsia"/>
          <w:color w:val="000000" w:themeColor="text1"/>
        </w:rPr>
        <w:t>型</w:t>
      </w:r>
      <w:r w:rsidRPr="003547D3">
        <w:rPr>
          <w:rFonts w:ascii="ＭＳ 明朝" w:hAnsi="ＭＳ 明朝" w:hint="eastAsia"/>
          <w:color w:val="000000" w:themeColor="text1"/>
        </w:rPr>
        <w:t>）、柳町（一般型）、吉田（一般型）、</w:t>
      </w:r>
      <w:r w:rsidR="00277B50" w:rsidRPr="003547D3">
        <w:rPr>
          <w:rFonts w:ascii="ＭＳ 明朝" w:hAnsi="ＭＳ 明朝" w:hint="eastAsia"/>
          <w:color w:val="000000" w:themeColor="text1"/>
        </w:rPr>
        <w:t>安茂里（一般型）、</w:t>
      </w:r>
    </w:p>
    <w:p w14:paraId="7C7578D6" w14:textId="41F4D2D5" w:rsidR="00B74A4A" w:rsidRPr="003547D3" w:rsidRDefault="00770351" w:rsidP="00770351">
      <w:pPr>
        <w:ind w:leftChars="200" w:left="420" w:firstLineChars="100" w:firstLine="210"/>
        <w:rPr>
          <w:rFonts w:ascii="ＭＳ 明朝" w:hAnsi="ＭＳ 明朝"/>
          <w:color w:val="000000" w:themeColor="text1"/>
        </w:rPr>
      </w:pPr>
      <w:r w:rsidRPr="003547D3">
        <w:rPr>
          <w:rFonts w:ascii="ＭＳ 明朝" w:hAnsi="ＭＳ 明朝" w:hint="eastAsia"/>
          <w:color w:val="000000" w:themeColor="text1"/>
        </w:rPr>
        <w:t>篠ノ井（一般型）、氷鉋（一般型）</w:t>
      </w:r>
      <w:r w:rsidR="00292E1D" w:rsidRPr="003547D3">
        <w:rPr>
          <w:rFonts w:ascii="ＭＳ 明朝" w:hAnsi="ＭＳ 明朝" w:hint="eastAsia"/>
          <w:color w:val="000000" w:themeColor="text1"/>
        </w:rPr>
        <w:t>及び戸隠（地域密着型）</w:t>
      </w:r>
    </w:p>
    <w:p w14:paraId="41A9A4C6" w14:textId="77777777" w:rsidR="00B74A4A" w:rsidRPr="003547D3" w:rsidRDefault="00B74A4A" w:rsidP="002B547C">
      <w:pPr>
        <w:ind w:firstLineChars="300" w:firstLine="630"/>
        <w:rPr>
          <w:rFonts w:ascii="ＭＳ 明朝" w:hAnsi="ＭＳ 明朝"/>
          <w:color w:val="000000" w:themeColor="text1"/>
        </w:rPr>
      </w:pPr>
      <w:r w:rsidRPr="003547D3">
        <w:rPr>
          <w:rFonts w:ascii="ＭＳ 明朝" w:hAnsi="ＭＳ 明朝" w:hint="eastAsia"/>
          <w:color w:val="000000" w:themeColor="text1"/>
        </w:rPr>
        <w:t>月曜日から土曜日（ただし、12月31日から翌年の１月２日までの日を除く。）</w:t>
      </w:r>
    </w:p>
    <w:p w14:paraId="242323A9" w14:textId="3852419F" w:rsidR="00B74A4A" w:rsidRPr="003547D3" w:rsidRDefault="00B74A4A" w:rsidP="00217B5A">
      <w:pPr>
        <w:pStyle w:val="aa"/>
        <w:numPr>
          <w:ilvl w:val="0"/>
          <w:numId w:val="23"/>
        </w:numPr>
        <w:ind w:leftChars="0"/>
        <w:rPr>
          <w:rFonts w:ascii="ＭＳ 明朝" w:hAnsi="ＭＳ 明朝"/>
          <w:color w:val="000000" w:themeColor="text1"/>
        </w:rPr>
      </w:pPr>
      <w:r w:rsidRPr="003547D3">
        <w:rPr>
          <w:rFonts w:ascii="ＭＳ 明朝" w:hAnsi="ＭＳ 明朝" w:hint="eastAsia"/>
          <w:color w:val="000000" w:themeColor="text1"/>
        </w:rPr>
        <w:t>鬼無里（</w:t>
      </w:r>
      <w:r w:rsidR="0083742D" w:rsidRPr="003547D3">
        <w:rPr>
          <w:rFonts w:ascii="ＭＳ 明朝" w:hAnsi="ＭＳ 明朝" w:hint="eastAsia"/>
          <w:color w:val="000000" w:themeColor="text1"/>
        </w:rPr>
        <w:t>地域密着型</w:t>
      </w:r>
      <w:r w:rsidRPr="003547D3">
        <w:rPr>
          <w:rFonts w:ascii="ＭＳ 明朝" w:hAnsi="ＭＳ 明朝" w:hint="eastAsia"/>
          <w:color w:val="000000" w:themeColor="text1"/>
        </w:rPr>
        <w:t>）</w:t>
      </w:r>
    </w:p>
    <w:p w14:paraId="731BDB2A" w14:textId="77777777" w:rsidR="006B73AD" w:rsidRPr="003547D3" w:rsidRDefault="00B74A4A" w:rsidP="00B74A4A">
      <w:pPr>
        <w:ind w:leftChars="100" w:left="210" w:firstLineChars="200" w:firstLine="420"/>
        <w:rPr>
          <w:rFonts w:ascii="ＭＳ 明朝" w:hAnsi="ＭＳ 明朝"/>
          <w:color w:val="000000" w:themeColor="text1"/>
        </w:rPr>
      </w:pPr>
      <w:r w:rsidRPr="003547D3">
        <w:rPr>
          <w:rFonts w:ascii="ＭＳ 明朝" w:hAnsi="ＭＳ 明朝" w:hint="eastAsia"/>
          <w:color w:val="000000" w:themeColor="text1"/>
        </w:rPr>
        <w:t>月曜日から金曜日（ただし、12月31日から翌年の１月２日までの日を除く。）</w:t>
      </w:r>
    </w:p>
    <w:p w14:paraId="7F6A510B" w14:textId="4CD3B335" w:rsidR="00217B5A" w:rsidRPr="003547D3" w:rsidRDefault="00217B5A" w:rsidP="00217B5A">
      <w:pPr>
        <w:pStyle w:val="aa"/>
        <w:numPr>
          <w:ilvl w:val="0"/>
          <w:numId w:val="23"/>
        </w:numPr>
        <w:ind w:leftChars="0"/>
        <w:rPr>
          <w:rFonts w:ascii="ＭＳ 明朝" w:hAnsi="ＭＳ 明朝"/>
          <w:color w:val="000000" w:themeColor="text1"/>
        </w:rPr>
      </w:pPr>
      <w:r w:rsidRPr="003547D3">
        <w:rPr>
          <w:rFonts w:ascii="ＭＳ 明朝" w:hAnsi="ＭＳ 明朝" w:hint="eastAsia"/>
          <w:color w:val="000000" w:themeColor="text1"/>
        </w:rPr>
        <w:t>中条（一般型）</w:t>
      </w:r>
    </w:p>
    <w:p w14:paraId="3388E419" w14:textId="31A59D78" w:rsidR="00217B5A" w:rsidRPr="003547D3" w:rsidRDefault="00217B5A" w:rsidP="00217B5A">
      <w:pPr>
        <w:pStyle w:val="aa"/>
        <w:ind w:leftChars="0" w:left="630"/>
        <w:rPr>
          <w:rFonts w:ascii="ＭＳ 明朝" w:hAnsi="ＭＳ 明朝"/>
          <w:color w:val="000000" w:themeColor="text1"/>
        </w:rPr>
      </w:pPr>
      <w:r w:rsidRPr="003547D3">
        <w:rPr>
          <w:rFonts w:ascii="ＭＳ 明朝" w:hAnsi="ＭＳ 明朝" w:hint="eastAsia"/>
          <w:color w:val="000000" w:themeColor="text1"/>
        </w:rPr>
        <w:t>月曜日、火曜日、木曜日、金曜日（ただし、12月31日から翌年の１月２日までの日を除く。）</w:t>
      </w:r>
    </w:p>
    <w:p w14:paraId="0EB3D31F" w14:textId="34D9E456"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２　社協が必要と認める場合は、臨時に休業することができる。</w:t>
      </w:r>
    </w:p>
    <w:p w14:paraId="26199847" w14:textId="5B86A099" w:rsidR="00551862" w:rsidRPr="003547D3" w:rsidRDefault="00551862" w:rsidP="00551862">
      <w:pPr>
        <w:pStyle w:val="3"/>
        <w:rPr>
          <w:color w:val="000000" w:themeColor="text1"/>
        </w:rPr>
      </w:pPr>
      <w:r w:rsidRPr="003547D3">
        <w:rPr>
          <w:rFonts w:hint="eastAsia"/>
          <w:color w:val="000000" w:themeColor="text1"/>
        </w:rPr>
        <w:t>３　事業所のうち、大岡サテライト通所介護事業所のサービス提供日は、中条介護サービスセンター通所介護事業所の管理者が定めるものとする。</w:t>
      </w:r>
    </w:p>
    <w:p w14:paraId="6F786440" w14:textId="2C080E9F" w:rsidR="001363E5" w:rsidRPr="003547D3" w:rsidRDefault="001363E5" w:rsidP="00551862">
      <w:pPr>
        <w:pStyle w:val="3"/>
        <w:rPr>
          <w:color w:val="000000" w:themeColor="text1"/>
        </w:rPr>
      </w:pPr>
      <w:r w:rsidRPr="003547D3">
        <w:rPr>
          <w:rFonts w:hint="eastAsia"/>
          <w:color w:val="000000" w:themeColor="text1"/>
        </w:rPr>
        <w:t>４　事業所の営業時間は、午前８時30分から午後５時15分までとする。</w:t>
      </w:r>
    </w:p>
    <w:p w14:paraId="3E6C881C" w14:textId="59F9B126" w:rsidR="00AF672A" w:rsidRPr="003547D3" w:rsidRDefault="001363E5" w:rsidP="00AF672A">
      <w:pPr>
        <w:ind w:left="210" w:hangingChars="100" w:hanging="210"/>
        <w:rPr>
          <w:rFonts w:ascii="ＭＳ 明朝" w:hAnsi="ＭＳ 明朝"/>
          <w:color w:val="000000" w:themeColor="text1"/>
        </w:rPr>
      </w:pPr>
      <w:r w:rsidRPr="003547D3">
        <w:rPr>
          <w:rFonts w:ascii="ＭＳ 明朝" w:hAnsi="ＭＳ 明朝" w:hint="eastAsia"/>
          <w:color w:val="000000" w:themeColor="text1"/>
        </w:rPr>
        <w:t>５</w:t>
      </w:r>
      <w:r w:rsidR="00AF672A" w:rsidRPr="003547D3">
        <w:rPr>
          <w:rFonts w:ascii="ＭＳ 明朝" w:hAnsi="ＭＳ 明朝" w:hint="eastAsia"/>
          <w:color w:val="000000" w:themeColor="text1"/>
        </w:rPr>
        <w:t xml:space="preserve">　事業所のサービス提供時間は、午前８時30分から午後</w:t>
      </w:r>
      <w:r w:rsidR="00A36074" w:rsidRPr="003547D3">
        <w:rPr>
          <w:rFonts w:ascii="ＭＳ 明朝" w:hAnsi="ＭＳ 明朝" w:hint="eastAsia"/>
          <w:color w:val="000000" w:themeColor="text1"/>
        </w:rPr>
        <w:t>４</w:t>
      </w:r>
      <w:r w:rsidR="00AF672A" w:rsidRPr="003547D3">
        <w:rPr>
          <w:rFonts w:ascii="ＭＳ 明朝" w:hAnsi="ＭＳ 明朝" w:hint="eastAsia"/>
          <w:color w:val="000000" w:themeColor="text1"/>
        </w:rPr>
        <w:t>時</w:t>
      </w:r>
      <w:r w:rsidR="00A36074" w:rsidRPr="003547D3">
        <w:rPr>
          <w:rFonts w:ascii="ＭＳ 明朝" w:hAnsi="ＭＳ 明朝" w:hint="eastAsia"/>
          <w:color w:val="000000" w:themeColor="text1"/>
        </w:rPr>
        <w:t>30</w:t>
      </w:r>
      <w:r w:rsidR="00AF672A" w:rsidRPr="003547D3">
        <w:rPr>
          <w:rFonts w:ascii="ＭＳ 明朝" w:hAnsi="ＭＳ 明朝" w:hint="eastAsia"/>
          <w:color w:val="000000" w:themeColor="text1"/>
        </w:rPr>
        <w:t>分までとする。</w:t>
      </w:r>
    </w:p>
    <w:p w14:paraId="64AE65EC" w14:textId="2152425B" w:rsidR="00AF672A" w:rsidRPr="003547D3" w:rsidRDefault="00AF672A" w:rsidP="00AE574F">
      <w:pPr>
        <w:ind w:leftChars="100" w:left="210" w:firstLineChars="100" w:firstLine="210"/>
        <w:rPr>
          <w:rFonts w:ascii="ＭＳ 明朝" w:hAnsi="ＭＳ 明朝"/>
          <w:color w:val="000000" w:themeColor="text1"/>
        </w:rPr>
      </w:pPr>
      <w:r w:rsidRPr="003547D3">
        <w:rPr>
          <w:rFonts w:ascii="ＭＳ 明朝" w:hAnsi="ＭＳ 明朝" w:hint="eastAsia"/>
          <w:color w:val="000000" w:themeColor="text1"/>
        </w:rPr>
        <w:t>なお、必要に応じ午前７時から午前８時30分又は午後</w:t>
      </w:r>
      <w:r w:rsidR="00A36074" w:rsidRPr="003547D3">
        <w:rPr>
          <w:rFonts w:ascii="ＭＳ 明朝" w:hAnsi="ＭＳ 明朝" w:hint="eastAsia"/>
          <w:color w:val="000000" w:themeColor="text1"/>
        </w:rPr>
        <w:t>４</w:t>
      </w:r>
      <w:r w:rsidRPr="003547D3">
        <w:rPr>
          <w:rFonts w:ascii="ＭＳ 明朝" w:hAnsi="ＭＳ 明朝" w:hint="eastAsia"/>
          <w:color w:val="000000" w:themeColor="text1"/>
        </w:rPr>
        <w:t>時</w:t>
      </w:r>
      <w:r w:rsidR="00A36074" w:rsidRPr="003547D3">
        <w:rPr>
          <w:rFonts w:ascii="ＭＳ 明朝" w:hAnsi="ＭＳ 明朝" w:hint="eastAsia"/>
          <w:color w:val="000000" w:themeColor="text1"/>
        </w:rPr>
        <w:t>30</w:t>
      </w:r>
      <w:r w:rsidRPr="003547D3">
        <w:rPr>
          <w:rFonts w:ascii="ＭＳ 明朝" w:hAnsi="ＭＳ 明朝" w:hint="eastAsia"/>
          <w:color w:val="000000" w:themeColor="text1"/>
        </w:rPr>
        <w:t>分から午後７時までの間で時間を延長することができる。</w:t>
      </w:r>
    </w:p>
    <w:p w14:paraId="11890114" w14:textId="77777777" w:rsidR="009D343C" w:rsidRPr="003547D3" w:rsidRDefault="009D343C" w:rsidP="009D343C">
      <w:pPr>
        <w:ind w:leftChars="100" w:left="210"/>
        <w:rPr>
          <w:rFonts w:ascii="ＭＳ 明朝" w:hAnsi="ＭＳ 明朝"/>
          <w:color w:val="000000" w:themeColor="text1"/>
        </w:rPr>
      </w:pPr>
      <w:r w:rsidRPr="003547D3">
        <w:rPr>
          <w:rFonts w:ascii="ＭＳ 明朝" w:hAnsi="ＭＳ 明朝" w:hint="eastAsia"/>
          <w:color w:val="000000" w:themeColor="text1"/>
        </w:rPr>
        <w:t>（通常の事業の実施地域）</w:t>
      </w:r>
    </w:p>
    <w:p w14:paraId="4FFB16C9" w14:textId="77777777" w:rsidR="009D343C" w:rsidRPr="003547D3" w:rsidRDefault="009D343C" w:rsidP="009D343C">
      <w:pPr>
        <w:ind w:left="210" w:hangingChars="100" w:hanging="210"/>
        <w:rPr>
          <w:rFonts w:ascii="ＭＳ 明朝" w:hAnsi="ＭＳ 明朝"/>
          <w:color w:val="000000" w:themeColor="text1"/>
        </w:rPr>
      </w:pPr>
      <w:r w:rsidRPr="003547D3">
        <w:rPr>
          <w:rFonts w:ascii="ＭＳ 明朝" w:hAnsi="ＭＳ 明朝" w:hint="eastAsia"/>
          <w:color w:val="000000" w:themeColor="text1"/>
        </w:rPr>
        <w:t>第８　通常の事業の実施地域は、</w:t>
      </w:r>
      <w:smartTag w:uri="schemas-MSNCTYST-com/MSNCTYST" w:element="MSNCTYST">
        <w:smartTagPr>
          <w:attr w:name="AddressList" w:val="20:長野県長野市;"/>
          <w:attr w:name="Address" w:val="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の区域とする。</w:t>
      </w:r>
    </w:p>
    <w:p w14:paraId="6EA5F189" w14:textId="77777777" w:rsidR="009D343C" w:rsidRPr="003547D3" w:rsidRDefault="009D343C" w:rsidP="009D343C">
      <w:pPr>
        <w:pStyle w:val="a4"/>
        <w:ind w:firstLineChars="100" w:firstLine="210"/>
        <w:rPr>
          <w:snapToGrid w:val="0"/>
          <w:color w:val="000000" w:themeColor="text1"/>
          <w:spacing w:val="0"/>
          <w:sz w:val="21"/>
        </w:rPr>
      </w:pPr>
      <w:r w:rsidRPr="003547D3">
        <w:rPr>
          <w:rFonts w:hint="eastAsia"/>
          <w:snapToGrid w:val="0"/>
          <w:color w:val="000000" w:themeColor="text1"/>
          <w:spacing w:val="0"/>
          <w:sz w:val="21"/>
        </w:rPr>
        <w:t>（サービスの利用方法）</w:t>
      </w:r>
    </w:p>
    <w:p w14:paraId="6F3010C6" w14:textId="77777777" w:rsidR="009D343C" w:rsidRPr="003547D3" w:rsidRDefault="009D343C" w:rsidP="009D343C">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 xml:space="preserve">第９　</w:t>
      </w:r>
      <w:r w:rsidR="00EF7478"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のサービスを利用しようとする者は、社協とサービス利用契約を締結するものとする。</w:t>
      </w:r>
    </w:p>
    <w:p w14:paraId="22006D73" w14:textId="77777777" w:rsidR="009D343C" w:rsidRPr="003547D3" w:rsidRDefault="009D343C" w:rsidP="009D343C">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 xml:space="preserve">２　</w:t>
      </w:r>
      <w:r w:rsidR="00EF7478"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は、サービス利用契約を締結した者にサービスを提供する場合は、サービス提供計画を作成し、利用者の承諾を得た上でサービスの提供を行うものとする。</w:t>
      </w:r>
    </w:p>
    <w:p w14:paraId="05738F73" w14:textId="77777777" w:rsidR="009D343C" w:rsidRPr="003547D3" w:rsidRDefault="009D343C" w:rsidP="009D343C">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 xml:space="preserve">３　</w:t>
      </w:r>
      <w:r w:rsidR="00A93EDB"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は、サービス提供計画の作成に当たっては、</w:t>
      </w:r>
      <w:r w:rsidR="00A93EDB" w:rsidRPr="003547D3">
        <w:rPr>
          <w:rFonts w:hint="eastAsia"/>
          <w:snapToGrid w:val="0"/>
          <w:color w:val="000000" w:themeColor="text1"/>
          <w:spacing w:val="0"/>
          <w:sz w:val="21"/>
        </w:rPr>
        <w:t>ケアマネ</w:t>
      </w:r>
      <w:r w:rsidRPr="003547D3">
        <w:rPr>
          <w:rFonts w:hint="eastAsia"/>
          <w:snapToGrid w:val="0"/>
          <w:color w:val="000000" w:themeColor="text1"/>
          <w:spacing w:val="0"/>
          <w:sz w:val="21"/>
        </w:rPr>
        <w:t>ジャー等利用者へのサービス提供に関し必要な者及び関係する機関等と連携し必要な調整を行うものとする。</w:t>
      </w:r>
    </w:p>
    <w:p w14:paraId="3D52EADF" w14:textId="77777777" w:rsidR="009D343C" w:rsidRPr="003547D3" w:rsidRDefault="009D343C" w:rsidP="009D343C">
      <w:pPr>
        <w:pStyle w:val="a4"/>
        <w:ind w:leftChars="100" w:left="210"/>
        <w:rPr>
          <w:snapToGrid w:val="0"/>
          <w:color w:val="000000" w:themeColor="text1"/>
          <w:spacing w:val="0"/>
          <w:sz w:val="21"/>
        </w:rPr>
      </w:pPr>
      <w:r w:rsidRPr="003547D3">
        <w:rPr>
          <w:rFonts w:hint="eastAsia"/>
          <w:snapToGrid w:val="0"/>
          <w:color w:val="000000" w:themeColor="text1"/>
          <w:spacing w:val="0"/>
          <w:sz w:val="21"/>
        </w:rPr>
        <w:t>（サービス</w:t>
      </w:r>
      <w:r w:rsidR="00311900" w:rsidRPr="003547D3">
        <w:rPr>
          <w:rFonts w:hint="eastAsia"/>
          <w:snapToGrid w:val="0"/>
          <w:color w:val="000000" w:themeColor="text1"/>
          <w:spacing w:val="0"/>
          <w:sz w:val="21"/>
        </w:rPr>
        <w:t>利用に当たっての留意事項</w:t>
      </w:r>
      <w:r w:rsidRPr="003547D3">
        <w:rPr>
          <w:rFonts w:hint="eastAsia"/>
          <w:snapToGrid w:val="0"/>
          <w:color w:val="000000" w:themeColor="text1"/>
          <w:spacing w:val="0"/>
          <w:sz w:val="21"/>
        </w:rPr>
        <w:t>）</w:t>
      </w:r>
    </w:p>
    <w:p w14:paraId="31093A6A" w14:textId="1123B1E6" w:rsidR="00C533A5" w:rsidRPr="003547D3" w:rsidRDefault="00C533A5" w:rsidP="00854EC6">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第10　利用者は、サービス</w:t>
      </w:r>
      <w:r w:rsidR="00854EC6" w:rsidRPr="003547D3">
        <w:rPr>
          <w:rFonts w:hint="eastAsia"/>
          <w:snapToGrid w:val="0"/>
          <w:color w:val="000000" w:themeColor="text1"/>
          <w:spacing w:val="0"/>
          <w:sz w:val="21"/>
        </w:rPr>
        <w:t>提供を受ける際には、医師の診察や日常生活上の留意事項、及び利用</w:t>
      </w:r>
      <w:r w:rsidRPr="003547D3">
        <w:rPr>
          <w:rFonts w:hint="eastAsia"/>
          <w:snapToGrid w:val="0"/>
          <w:color w:val="000000" w:themeColor="text1"/>
          <w:spacing w:val="0"/>
          <w:sz w:val="21"/>
        </w:rPr>
        <w:t>当日の健康状態を</w:t>
      </w:r>
      <w:r w:rsidR="003C3830" w:rsidRPr="003547D3">
        <w:rPr>
          <w:rFonts w:hint="eastAsia"/>
          <w:snapToGrid w:val="0"/>
          <w:color w:val="000000" w:themeColor="text1"/>
          <w:spacing w:val="0"/>
          <w:sz w:val="21"/>
        </w:rPr>
        <w:t>職員</w:t>
      </w:r>
      <w:r w:rsidRPr="003547D3">
        <w:rPr>
          <w:rFonts w:hint="eastAsia"/>
          <w:snapToGrid w:val="0"/>
          <w:color w:val="000000" w:themeColor="text1"/>
          <w:spacing w:val="0"/>
          <w:sz w:val="21"/>
        </w:rPr>
        <w:t>と確認し、</w:t>
      </w:r>
      <w:r w:rsidR="0090157A" w:rsidRPr="003547D3">
        <w:rPr>
          <w:rFonts w:hint="eastAsia"/>
          <w:snapToGrid w:val="0"/>
          <w:color w:val="000000" w:themeColor="text1"/>
          <w:spacing w:val="0"/>
          <w:sz w:val="21"/>
        </w:rPr>
        <w:t>心身の状況に応じた適切なサービスを受けることができるよう留意するものとする。</w:t>
      </w:r>
    </w:p>
    <w:p w14:paraId="4A12C056" w14:textId="77777777" w:rsidR="00311900" w:rsidRPr="003547D3" w:rsidRDefault="00311900" w:rsidP="00311900">
      <w:pPr>
        <w:pStyle w:val="a4"/>
        <w:ind w:leftChars="100" w:left="210"/>
        <w:rPr>
          <w:snapToGrid w:val="0"/>
          <w:color w:val="000000" w:themeColor="text1"/>
          <w:spacing w:val="0"/>
          <w:sz w:val="21"/>
        </w:rPr>
      </w:pPr>
      <w:r w:rsidRPr="003547D3">
        <w:rPr>
          <w:rFonts w:hint="eastAsia"/>
          <w:snapToGrid w:val="0"/>
          <w:color w:val="000000" w:themeColor="text1"/>
          <w:spacing w:val="0"/>
          <w:sz w:val="21"/>
        </w:rPr>
        <w:t>（サービスの料金及び利用料）</w:t>
      </w:r>
    </w:p>
    <w:p w14:paraId="0183C9E4" w14:textId="09380271" w:rsidR="007404CA" w:rsidRPr="003547D3" w:rsidRDefault="009D343C" w:rsidP="00217B5A">
      <w:pPr>
        <w:pStyle w:val="a4"/>
        <w:ind w:left="210" w:hangingChars="100" w:hanging="210"/>
        <w:rPr>
          <w:rFonts w:ascii="Century"/>
          <w:color w:val="000000" w:themeColor="text1"/>
          <w:spacing w:val="0"/>
          <w:kern w:val="2"/>
          <w:sz w:val="21"/>
          <w:szCs w:val="24"/>
        </w:rPr>
      </w:pPr>
      <w:r w:rsidRPr="003547D3">
        <w:rPr>
          <w:rFonts w:hint="eastAsia"/>
          <w:snapToGrid w:val="0"/>
          <w:color w:val="000000" w:themeColor="text1"/>
          <w:spacing w:val="0"/>
          <w:sz w:val="21"/>
        </w:rPr>
        <w:t>第</w:t>
      </w:r>
      <w:r w:rsidR="0090157A" w:rsidRPr="003547D3">
        <w:rPr>
          <w:rFonts w:hint="eastAsia"/>
          <w:snapToGrid w:val="0"/>
          <w:color w:val="000000" w:themeColor="text1"/>
          <w:spacing w:val="0"/>
          <w:sz w:val="21"/>
        </w:rPr>
        <w:t>11</w:t>
      </w:r>
      <w:r w:rsidRPr="003547D3">
        <w:rPr>
          <w:rFonts w:hint="eastAsia"/>
          <w:snapToGrid w:val="0"/>
          <w:color w:val="000000" w:themeColor="text1"/>
          <w:spacing w:val="0"/>
          <w:sz w:val="21"/>
        </w:rPr>
        <w:t xml:space="preserve">　サービスを提供する</w:t>
      </w:r>
      <w:r w:rsidRPr="003547D3">
        <w:rPr>
          <w:rFonts w:ascii="Century" w:hint="eastAsia"/>
          <w:color w:val="000000" w:themeColor="text1"/>
          <w:spacing w:val="0"/>
          <w:kern w:val="2"/>
          <w:sz w:val="21"/>
          <w:szCs w:val="24"/>
        </w:rPr>
        <w:t>場合の料金（以下｢サービス料｣という。）は、厚生労働大臣が定める</w:t>
      </w:r>
      <w:r w:rsidRPr="003547D3">
        <w:rPr>
          <w:rFonts w:ascii="Century" w:hint="eastAsia"/>
          <w:color w:val="000000" w:themeColor="text1"/>
          <w:spacing w:val="0"/>
          <w:kern w:val="2"/>
          <w:sz w:val="21"/>
          <w:szCs w:val="21"/>
        </w:rPr>
        <w:t>基準（告示上の報酬額）により算定した費用の額、</w:t>
      </w:r>
      <w:smartTag w:uri="schemas-MSNCTYST-com/MSNCTYST" w:element="MSNCTYST">
        <w:smartTagPr>
          <w:attr w:name="AddressList" w:val="20:長野県長野市;"/>
          <w:attr w:name="Address" w:val="長野市"/>
        </w:smartTagPr>
        <w:r w:rsidRPr="003547D3">
          <w:rPr>
            <w:rFonts w:ascii="Century" w:hint="eastAsia"/>
            <w:color w:val="000000" w:themeColor="text1"/>
            <w:spacing w:val="0"/>
            <w:kern w:val="2"/>
            <w:sz w:val="21"/>
            <w:szCs w:val="21"/>
          </w:rPr>
          <w:t>長野市</w:t>
        </w:r>
      </w:smartTag>
      <w:r w:rsidRPr="003547D3">
        <w:rPr>
          <w:rFonts w:ascii="Century" w:hint="eastAsia"/>
          <w:color w:val="000000" w:themeColor="text1"/>
          <w:spacing w:val="0"/>
          <w:kern w:val="2"/>
          <w:sz w:val="21"/>
          <w:szCs w:val="21"/>
        </w:rPr>
        <w:t>長が定める基準により算定した費用の額又は</w:t>
      </w:r>
      <w:r w:rsidRPr="003547D3">
        <w:rPr>
          <w:rFonts w:hint="eastAsia"/>
          <w:snapToGrid w:val="0"/>
          <w:color w:val="000000" w:themeColor="text1"/>
          <w:spacing w:val="0"/>
          <w:sz w:val="21"/>
        </w:rPr>
        <w:t>厚生労働大臣が定める基準を基に会長が別に定める基準により算定した費用の額とし、</w:t>
      </w:r>
      <w:r w:rsidRPr="003547D3">
        <w:rPr>
          <w:rFonts w:ascii="Century" w:hint="eastAsia"/>
          <w:color w:val="000000" w:themeColor="text1"/>
          <w:spacing w:val="0"/>
          <w:kern w:val="2"/>
          <w:sz w:val="21"/>
          <w:szCs w:val="24"/>
        </w:rPr>
        <w:t>利用者がサービスを利用するために負担する料金（以下「利用料」という。）は、事業が法定代</w:t>
      </w:r>
      <w:r w:rsidRPr="003547D3">
        <w:rPr>
          <w:rFonts w:ascii="Century" w:hint="eastAsia"/>
          <w:color w:val="000000" w:themeColor="text1"/>
          <w:spacing w:val="0"/>
          <w:kern w:val="2"/>
          <w:sz w:val="21"/>
          <w:szCs w:val="24"/>
        </w:rPr>
        <w:lastRenderedPageBreak/>
        <w:t>理受領サービスであるときは</w:t>
      </w:r>
      <w:r w:rsidR="00C12311" w:rsidRPr="003547D3">
        <w:rPr>
          <w:rFonts w:ascii="Century" w:hint="eastAsia"/>
          <w:color w:val="000000" w:themeColor="text1"/>
          <w:spacing w:val="0"/>
          <w:kern w:val="2"/>
          <w:sz w:val="21"/>
          <w:szCs w:val="24"/>
        </w:rPr>
        <w:t>、各自の負担割合証</w:t>
      </w:r>
      <w:r w:rsidRPr="003547D3">
        <w:rPr>
          <w:rFonts w:ascii="Century" w:hint="eastAsia"/>
          <w:color w:val="000000" w:themeColor="text1"/>
          <w:spacing w:val="0"/>
          <w:kern w:val="2"/>
          <w:sz w:val="21"/>
          <w:szCs w:val="24"/>
        </w:rPr>
        <w:t>の額とする。ただし、法定代理受領以外のサービスの利用料については、サービス料の額とする。</w:t>
      </w:r>
    </w:p>
    <w:p w14:paraId="04E7EC34" w14:textId="0C8A694C" w:rsidR="009D343C" w:rsidRPr="003547D3" w:rsidRDefault="009D343C" w:rsidP="009D343C">
      <w:pPr>
        <w:pStyle w:val="a4"/>
        <w:ind w:leftChars="100" w:left="210"/>
        <w:rPr>
          <w:color w:val="000000" w:themeColor="text1"/>
          <w:spacing w:val="0"/>
          <w:sz w:val="21"/>
        </w:rPr>
      </w:pPr>
      <w:r w:rsidRPr="003547D3">
        <w:rPr>
          <w:rFonts w:hint="eastAsia"/>
          <w:color w:val="000000" w:themeColor="text1"/>
          <w:spacing w:val="0"/>
          <w:sz w:val="21"/>
        </w:rPr>
        <w:t>（利用料の負担軽減）</w:t>
      </w:r>
    </w:p>
    <w:p w14:paraId="505D356C" w14:textId="77777777" w:rsidR="009D343C" w:rsidRPr="003547D3" w:rsidRDefault="009D343C" w:rsidP="009D343C">
      <w:pPr>
        <w:pStyle w:val="a4"/>
        <w:ind w:left="210" w:hangingChars="100" w:hanging="210"/>
        <w:rPr>
          <w:rFonts w:hAnsi="ＭＳ 明朝"/>
          <w:color w:val="000000" w:themeColor="text1"/>
          <w:spacing w:val="0"/>
          <w:sz w:val="21"/>
        </w:rPr>
      </w:pPr>
      <w:r w:rsidRPr="003547D3">
        <w:rPr>
          <w:rFonts w:hAnsi="ＭＳ 明朝" w:hint="eastAsia"/>
          <w:color w:val="000000" w:themeColor="text1"/>
          <w:spacing w:val="0"/>
          <w:sz w:val="21"/>
        </w:rPr>
        <w:t>第</w:t>
      </w:r>
      <w:r w:rsidR="0090157A" w:rsidRPr="003547D3">
        <w:rPr>
          <w:rFonts w:hAnsi="ＭＳ 明朝" w:hint="eastAsia"/>
          <w:color w:val="000000" w:themeColor="text1"/>
          <w:spacing w:val="0"/>
          <w:sz w:val="21"/>
        </w:rPr>
        <w:t>12</w:t>
      </w:r>
      <w:r w:rsidRPr="003547D3">
        <w:rPr>
          <w:rFonts w:hAnsi="ＭＳ 明朝" w:hint="eastAsia"/>
          <w:color w:val="000000" w:themeColor="text1"/>
          <w:spacing w:val="0"/>
          <w:sz w:val="21"/>
        </w:rPr>
        <w:t xml:space="preserve">　利用料について、保険者（介護保険の保険者をいう。）又は社協による利用料の負担軽減制度の対象に利用者が該当する場合は、それぞれ定められた利用料に負担軽減する。</w:t>
      </w:r>
    </w:p>
    <w:p w14:paraId="22D7425C" w14:textId="77777777" w:rsidR="009D343C" w:rsidRPr="003547D3" w:rsidRDefault="009D343C" w:rsidP="009D343C">
      <w:pPr>
        <w:pStyle w:val="a4"/>
        <w:ind w:left="210" w:hangingChars="100" w:hanging="210"/>
        <w:rPr>
          <w:rFonts w:hAnsi="ＭＳ 明朝"/>
          <w:color w:val="000000" w:themeColor="text1"/>
          <w:spacing w:val="0"/>
          <w:sz w:val="21"/>
        </w:rPr>
      </w:pPr>
      <w:r w:rsidRPr="003547D3">
        <w:rPr>
          <w:rFonts w:hAnsi="ＭＳ 明朝" w:hint="eastAsia"/>
          <w:color w:val="000000" w:themeColor="text1"/>
          <w:spacing w:val="0"/>
          <w:sz w:val="21"/>
        </w:rPr>
        <w:t>２　社協は、利用者が前項の負担軽減制度の対象者となる場合は、必要となる手続等について支援を行うものとする。</w:t>
      </w:r>
    </w:p>
    <w:p w14:paraId="371979E5"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（その他利用者が負担する費用）</w:t>
      </w:r>
    </w:p>
    <w:p w14:paraId="6766220D"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90157A" w:rsidRPr="003547D3">
        <w:rPr>
          <w:rFonts w:hint="eastAsia"/>
          <w:snapToGrid w:val="0"/>
          <w:color w:val="000000" w:themeColor="text1"/>
          <w:spacing w:val="0"/>
          <w:sz w:val="21"/>
        </w:rPr>
        <w:t>13</w:t>
      </w:r>
      <w:r w:rsidRPr="003547D3">
        <w:rPr>
          <w:rFonts w:hint="eastAsia"/>
          <w:snapToGrid w:val="0"/>
          <w:color w:val="000000" w:themeColor="text1"/>
          <w:spacing w:val="0"/>
          <w:sz w:val="21"/>
        </w:rPr>
        <w:t xml:space="preserve">　サービスの提供に関し必要となる次の各号に掲げる費用は、当該各号に掲げる額を利用者が負担する。</w:t>
      </w:r>
    </w:p>
    <w:p w14:paraId="54354116" w14:textId="7AD79ADE" w:rsidR="001D1BFD" w:rsidRPr="003547D3" w:rsidRDefault="001D1BFD" w:rsidP="001A38EB">
      <w:pPr>
        <w:pStyle w:val="a4"/>
        <w:ind w:firstLineChars="100" w:firstLine="210"/>
        <w:rPr>
          <w:rFonts w:hAnsi="ＭＳ 明朝"/>
          <w:color w:val="000000" w:themeColor="text1"/>
          <w:spacing w:val="0"/>
          <w:sz w:val="21"/>
        </w:rPr>
      </w:pPr>
      <w:r w:rsidRPr="003547D3">
        <w:rPr>
          <w:rFonts w:hAnsi="ＭＳ 明朝" w:hint="eastAsia"/>
          <w:color w:val="000000" w:themeColor="text1"/>
          <w:spacing w:val="0"/>
          <w:sz w:val="21"/>
        </w:rPr>
        <w:t>(1)</w:t>
      </w:r>
      <w:r w:rsidR="00A93EDB" w:rsidRPr="003547D3">
        <w:rPr>
          <w:rFonts w:hAnsi="ＭＳ 明朝" w:hint="eastAsia"/>
          <w:color w:val="000000" w:themeColor="text1"/>
          <w:spacing w:val="0"/>
          <w:sz w:val="21"/>
        </w:rPr>
        <w:t xml:space="preserve"> 食事の提供に要する費用</w:t>
      </w:r>
      <w:r w:rsidR="00C2370B" w:rsidRPr="003547D3">
        <w:rPr>
          <w:rFonts w:hAnsi="ＭＳ 明朝" w:hint="eastAsia"/>
          <w:color w:val="000000" w:themeColor="text1"/>
          <w:spacing w:val="0"/>
          <w:sz w:val="21"/>
        </w:rPr>
        <w:t xml:space="preserve">　１食につき</w:t>
      </w:r>
      <w:r w:rsidR="00763F90" w:rsidRPr="003547D3">
        <w:rPr>
          <w:rFonts w:hAnsi="ＭＳ 明朝" w:hint="eastAsia"/>
          <w:color w:val="000000" w:themeColor="text1"/>
          <w:spacing w:val="0"/>
          <w:sz w:val="21"/>
        </w:rPr>
        <w:t>760</w:t>
      </w:r>
      <w:r w:rsidRPr="003547D3">
        <w:rPr>
          <w:rFonts w:hAnsi="ＭＳ 明朝" w:hint="eastAsia"/>
          <w:color w:val="000000" w:themeColor="text1"/>
          <w:spacing w:val="0"/>
          <w:sz w:val="21"/>
        </w:rPr>
        <w:t>円</w:t>
      </w:r>
    </w:p>
    <w:p w14:paraId="1A0EC635" w14:textId="77777777" w:rsidR="001D1BFD" w:rsidRPr="003547D3" w:rsidRDefault="001D1BFD" w:rsidP="00A93EDB">
      <w:pPr>
        <w:pStyle w:val="a4"/>
        <w:ind w:leftChars="95" w:left="199"/>
        <w:rPr>
          <w:rFonts w:hAnsi="ＭＳ 明朝"/>
          <w:color w:val="000000" w:themeColor="text1"/>
          <w:spacing w:val="0"/>
          <w:sz w:val="21"/>
        </w:rPr>
      </w:pPr>
      <w:r w:rsidRPr="003547D3">
        <w:rPr>
          <w:rFonts w:hAnsi="ＭＳ 明朝" w:hint="eastAsia"/>
          <w:color w:val="000000" w:themeColor="text1"/>
          <w:spacing w:val="0"/>
          <w:sz w:val="21"/>
        </w:rPr>
        <w:t>(2)</w:t>
      </w:r>
      <w:r w:rsidR="00A93EDB" w:rsidRPr="003547D3">
        <w:rPr>
          <w:rFonts w:hAnsi="ＭＳ 明朝" w:hint="eastAsia"/>
          <w:color w:val="000000" w:themeColor="text1"/>
          <w:spacing w:val="0"/>
          <w:sz w:val="21"/>
        </w:rPr>
        <w:t xml:space="preserve"> </w:t>
      </w:r>
      <w:r w:rsidRPr="003547D3">
        <w:rPr>
          <w:rFonts w:hAnsi="ＭＳ 明朝" w:hint="eastAsia"/>
          <w:color w:val="000000" w:themeColor="text1"/>
          <w:spacing w:val="0"/>
          <w:sz w:val="21"/>
        </w:rPr>
        <w:t>紙おむつ、リハビリパンツ、平おむつ、尿パッド等の費用　別に定める額</w:t>
      </w:r>
    </w:p>
    <w:p w14:paraId="43D6913B" w14:textId="77777777" w:rsidR="00A93EDB" w:rsidRPr="003547D3" w:rsidRDefault="00A93EDB" w:rsidP="00A93EDB">
      <w:pPr>
        <w:pStyle w:val="a4"/>
        <w:ind w:leftChars="95" w:left="409" w:hangingChars="100" w:hanging="210"/>
        <w:rPr>
          <w:rFonts w:hAnsi="ＭＳ 明朝"/>
          <w:color w:val="000000" w:themeColor="text1"/>
          <w:spacing w:val="0"/>
          <w:sz w:val="21"/>
        </w:rPr>
      </w:pPr>
      <w:r w:rsidRPr="003547D3">
        <w:rPr>
          <w:rFonts w:hAnsi="ＭＳ 明朝" w:hint="eastAsia"/>
          <w:color w:val="000000" w:themeColor="text1"/>
          <w:spacing w:val="0"/>
          <w:sz w:val="21"/>
        </w:rPr>
        <w:t xml:space="preserve">(3) 通常の事業の実施地域を越えて送迎を提供した場合の交通費　</w:t>
      </w:r>
      <w:r w:rsidR="00FC279E" w:rsidRPr="003547D3">
        <w:rPr>
          <w:rFonts w:hAnsi="ＭＳ 明朝" w:hint="eastAsia"/>
          <w:color w:val="000000" w:themeColor="text1"/>
          <w:spacing w:val="0"/>
          <w:sz w:val="21"/>
        </w:rPr>
        <w:t>送迎場所と事業所との</w:t>
      </w:r>
      <w:r w:rsidRPr="003547D3">
        <w:rPr>
          <w:rFonts w:hAnsi="ＭＳ 明朝" w:hint="eastAsia"/>
          <w:color w:val="000000" w:themeColor="text1"/>
          <w:spacing w:val="0"/>
          <w:sz w:val="21"/>
        </w:rPr>
        <w:t>移動距離１km当たり10円で換算した額</w:t>
      </w:r>
    </w:p>
    <w:p w14:paraId="198E6432" w14:textId="77777777" w:rsidR="00A93EDB" w:rsidRPr="003547D3" w:rsidRDefault="00A93EDB" w:rsidP="00A93EDB">
      <w:pPr>
        <w:pStyle w:val="a4"/>
        <w:ind w:leftChars="95" w:left="199"/>
        <w:rPr>
          <w:rFonts w:hAnsi="ＭＳ 明朝"/>
          <w:color w:val="000000" w:themeColor="text1"/>
          <w:spacing w:val="0"/>
          <w:sz w:val="21"/>
        </w:rPr>
      </w:pPr>
      <w:r w:rsidRPr="003547D3">
        <w:rPr>
          <w:rFonts w:hAnsi="ＭＳ 明朝" w:hint="eastAsia"/>
          <w:color w:val="000000" w:themeColor="text1"/>
          <w:spacing w:val="0"/>
          <w:sz w:val="21"/>
        </w:rPr>
        <w:t>(4) 記録の複写物等の交付に要する費用　交付する複写物１枚につき30円</w:t>
      </w:r>
    </w:p>
    <w:p w14:paraId="06A68AE3" w14:textId="52223C1D" w:rsidR="001D1BFD" w:rsidRPr="003547D3" w:rsidRDefault="001D1BFD" w:rsidP="00A93EDB">
      <w:pPr>
        <w:pStyle w:val="a4"/>
        <w:ind w:leftChars="95" w:left="199"/>
        <w:rPr>
          <w:rFonts w:hAnsi="ＭＳ 明朝"/>
          <w:color w:val="000000" w:themeColor="text1"/>
          <w:spacing w:val="0"/>
          <w:sz w:val="21"/>
        </w:rPr>
      </w:pPr>
      <w:r w:rsidRPr="003547D3">
        <w:rPr>
          <w:rFonts w:hAnsi="ＭＳ 明朝" w:hint="eastAsia"/>
          <w:color w:val="000000" w:themeColor="text1"/>
          <w:spacing w:val="0"/>
          <w:sz w:val="21"/>
        </w:rPr>
        <w:t>(5)</w:t>
      </w:r>
      <w:r w:rsidR="00A93EDB" w:rsidRPr="003547D3">
        <w:rPr>
          <w:rFonts w:hAnsi="ＭＳ 明朝" w:hint="eastAsia"/>
          <w:color w:val="000000" w:themeColor="text1"/>
          <w:spacing w:val="0"/>
          <w:sz w:val="21"/>
        </w:rPr>
        <w:t xml:space="preserve"> </w:t>
      </w:r>
      <w:r w:rsidRPr="003547D3">
        <w:rPr>
          <w:rFonts w:hAnsi="ＭＳ 明朝" w:hint="eastAsia"/>
          <w:color w:val="000000" w:themeColor="text1"/>
          <w:spacing w:val="0"/>
          <w:sz w:val="21"/>
        </w:rPr>
        <w:t xml:space="preserve">時間外料金　</w:t>
      </w:r>
      <w:r w:rsidR="001A38EB" w:rsidRPr="003547D3">
        <w:rPr>
          <w:rFonts w:hAnsi="ＭＳ 明朝" w:hint="eastAsia"/>
          <w:snapToGrid w:val="0"/>
          <w:color w:val="000000" w:themeColor="text1"/>
          <w:spacing w:val="0"/>
          <w:sz w:val="21"/>
        </w:rPr>
        <w:t>１時間につき500円</w:t>
      </w:r>
    </w:p>
    <w:p w14:paraId="3E2AED33" w14:textId="77777777" w:rsidR="001D1BFD" w:rsidRPr="003547D3" w:rsidRDefault="001D1BFD" w:rsidP="00B1680E">
      <w:pPr>
        <w:pStyle w:val="a4"/>
        <w:ind w:leftChars="100" w:left="420" w:hangingChars="100" w:hanging="210"/>
        <w:rPr>
          <w:rFonts w:hAnsi="ＭＳ 明朝"/>
          <w:color w:val="000000" w:themeColor="text1"/>
          <w:spacing w:val="0"/>
          <w:sz w:val="21"/>
        </w:rPr>
      </w:pPr>
      <w:r w:rsidRPr="003547D3">
        <w:rPr>
          <w:rFonts w:hAnsi="ＭＳ 明朝" w:hint="eastAsia"/>
          <w:color w:val="000000" w:themeColor="text1"/>
          <w:spacing w:val="0"/>
          <w:sz w:val="21"/>
        </w:rPr>
        <w:t>(6)</w:t>
      </w:r>
      <w:r w:rsidR="00453F05" w:rsidRPr="003547D3">
        <w:rPr>
          <w:rFonts w:hAnsi="ＭＳ 明朝"/>
          <w:color w:val="000000" w:themeColor="text1"/>
          <w:spacing w:val="0"/>
          <w:sz w:val="21"/>
        </w:rPr>
        <w:t xml:space="preserve"> </w:t>
      </w:r>
      <w:r w:rsidRPr="003547D3">
        <w:rPr>
          <w:rFonts w:hAnsi="ＭＳ 明朝" w:hint="eastAsia"/>
          <w:color w:val="000000" w:themeColor="text1"/>
          <w:spacing w:val="0"/>
          <w:sz w:val="21"/>
        </w:rPr>
        <w:t>前各号に規定するもののほか、日常生活において通常必要となるものに</w:t>
      </w:r>
      <w:r w:rsidR="00A93EDB" w:rsidRPr="003547D3">
        <w:rPr>
          <w:rFonts w:hAnsi="ＭＳ 明朝" w:hint="eastAsia"/>
          <w:color w:val="000000" w:themeColor="text1"/>
          <w:spacing w:val="0"/>
          <w:sz w:val="21"/>
        </w:rPr>
        <w:t>かか</w:t>
      </w:r>
      <w:r w:rsidRPr="003547D3">
        <w:rPr>
          <w:rFonts w:hAnsi="ＭＳ 明朝" w:hint="eastAsia"/>
          <w:color w:val="000000" w:themeColor="text1"/>
          <w:spacing w:val="0"/>
          <w:sz w:val="21"/>
        </w:rPr>
        <w:t>わる費用で、利用者に負担させることが適当と認められる費用　実費</w:t>
      </w:r>
    </w:p>
    <w:p w14:paraId="0FDA82FD"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（キャンセル料）</w:t>
      </w:r>
    </w:p>
    <w:p w14:paraId="4CDFE5FF"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第1</w:t>
      </w:r>
      <w:r w:rsidR="0090157A" w:rsidRPr="003547D3">
        <w:rPr>
          <w:rFonts w:hint="eastAsia"/>
          <w:snapToGrid w:val="0"/>
          <w:color w:val="000000" w:themeColor="text1"/>
          <w:spacing w:val="0"/>
          <w:sz w:val="21"/>
        </w:rPr>
        <w:t>4</w:t>
      </w:r>
      <w:r w:rsidRPr="003547D3">
        <w:rPr>
          <w:rFonts w:hint="eastAsia"/>
          <w:snapToGrid w:val="0"/>
          <w:color w:val="000000" w:themeColor="text1"/>
          <w:spacing w:val="0"/>
          <w:sz w:val="21"/>
        </w:rPr>
        <w:t xml:space="preserve">　利用者が</w:t>
      </w:r>
      <w:r w:rsidR="00645EEB" w:rsidRPr="003547D3">
        <w:rPr>
          <w:rFonts w:hint="eastAsia"/>
          <w:snapToGrid w:val="0"/>
          <w:color w:val="000000" w:themeColor="text1"/>
          <w:spacing w:val="0"/>
          <w:sz w:val="21"/>
        </w:rPr>
        <w:t>、</w:t>
      </w:r>
      <w:r w:rsidRPr="003547D3">
        <w:rPr>
          <w:rFonts w:hint="eastAsia"/>
          <w:snapToGrid w:val="0"/>
          <w:color w:val="000000" w:themeColor="text1"/>
          <w:spacing w:val="0"/>
          <w:sz w:val="21"/>
        </w:rPr>
        <w:t>正当な</w:t>
      </w:r>
      <w:r w:rsidRPr="003547D3">
        <w:rPr>
          <w:rFonts w:hint="eastAsia"/>
          <w:snapToGrid w:val="0"/>
          <w:color w:val="000000" w:themeColor="text1"/>
          <w:spacing w:val="0"/>
          <w:sz w:val="21"/>
          <w:szCs w:val="21"/>
        </w:rPr>
        <w:t>理由（病状の急変その他の緊急やむを得ない事情がある場合等）</w:t>
      </w:r>
      <w:r w:rsidRPr="003547D3">
        <w:rPr>
          <w:rFonts w:hint="eastAsia"/>
          <w:snapToGrid w:val="0"/>
          <w:color w:val="000000" w:themeColor="text1"/>
          <w:spacing w:val="0"/>
          <w:sz w:val="21"/>
        </w:rPr>
        <w:t>がなく、サービスの提供予定日の前日午後５時までに利用の中止の連絡</w:t>
      </w:r>
      <w:r w:rsidR="00645EEB" w:rsidRPr="003547D3">
        <w:rPr>
          <w:rFonts w:hint="eastAsia"/>
          <w:snapToGrid w:val="0"/>
          <w:color w:val="000000" w:themeColor="text1"/>
          <w:spacing w:val="0"/>
          <w:sz w:val="21"/>
        </w:rPr>
        <w:t>をしない</w:t>
      </w:r>
      <w:r w:rsidRPr="003547D3">
        <w:rPr>
          <w:rFonts w:hAnsi="ＭＳ 明朝" w:hint="eastAsia"/>
          <w:snapToGrid w:val="0"/>
          <w:color w:val="000000" w:themeColor="text1"/>
          <w:spacing w:val="0"/>
          <w:sz w:val="21"/>
        </w:rPr>
        <w:t>場合には、</w:t>
      </w:r>
      <w:r w:rsidR="00A93EDB" w:rsidRPr="003547D3">
        <w:rPr>
          <w:rFonts w:hAnsi="ＭＳ 明朝" w:hint="eastAsia"/>
          <w:snapToGrid w:val="0"/>
          <w:color w:val="000000" w:themeColor="text1"/>
          <w:spacing w:val="0"/>
          <w:sz w:val="21"/>
        </w:rPr>
        <w:t>社協は</w:t>
      </w:r>
      <w:r w:rsidRPr="003547D3">
        <w:rPr>
          <w:rFonts w:hAnsi="ＭＳ 明朝" w:hint="eastAsia"/>
          <w:snapToGrid w:val="0"/>
          <w:color w:val="000000" w:themeColor="text1"/>
          <w:spacing w:val="0"/>
          <w:sz w:val="21"/>
        </w:rPr>
        <w:t>キャンセル料の請求</w:t>
      </w:r>
      <w:r w:rsidR="00A93EDB" w:rsidRPr="003547D3">
        <w:rPr>
          <w:rFonts w:hAnsi="ＭＳ 明朝" w:hint="eastAsia"/>
          <w:snapToGrid w:val="0"/>
          <w:color w:val="000000" w:themeColor="text1"/>
          <w:spacing w:val="0"/>
          <w:sz w:val="21"/>
        </w:rPr>
        <w:t>ができるもの</w:t>
      </w:r>
      <w:r w:rsidRPr="003547D3">
        <w:rPr>
          <w:rFonts w:hAnsi="ＭＳ 明朝" w:hint="eastAsia"/>
          <w:snapToGrid w:val="0"/>
          <w:color w:val="000000" w:themeColor="text1"/>
          <w:spacing w:val="0"/>
          <w:sz w:val="21"/>
        </w:rPr>
        <w:t>とする。</w:t>
      </w:r>
      <w:r w:rsidRPr="003547D3">
        <w:rPr>
          <w:rFonts w:hAnsi="ＭＳ 明朝" w:hint="eastAsia"/>
          <w:snapToGrid w:val="0"/>
          <w:color w:val="000000" w:themeColor="text1"/>
          <w:spacing w:val="0"/>
          <w:sz w:val="21"/>
          <w:szCs w:val="21"/>
        </w:rPr>
        <w:t>ただし、</w:t>
      </w:r>
      <w:r w:rsidR="007817CB" w:rsidRPr="003547D3">
        <w:rPr>
          <w:rFonts w:hAnsi="ＭＳ 明朝" w:hint="eastAsia"/>
          <w:snapToGrid w:val="0"/>
          <w:color w:val="000000" w:themeColor="text1"/>
          <w:spacing w:val="0"/>
          <w:sz w:val="21"/>
          <w:szCs w:val="21"/>
        </w:rPr>
        <w:t>第一号通所事業</w:t>
      </w:r>
      <w:r w:rsidRPr="003547D3">
        <w:rPr>
          <w:rFonts w:hAnsi="ＭＳ 明朝" w:hint="eastAsia"/>
          <w:snapToGrid w:val="0"/>
          <w:color w:val="000000" w:themeColor="text1"/>
          <w:spacing w:val="0"/>
          <w:sz w:val="21"/>
          <w:szCs w:val="21"/>
        </w:rPr>
        <w:t>の利用者については、</w:t>
      </w:r>
      <w:r w:rsidR="00C2370B" w:rsidRPr="003547D3">
        <w:rPr>
          <w:rFonts w:hAnsi="ＭＳ 明朝" w:hint="eastAsia"/>
          <w:color w:val="000000" w:themeColor="text1"/>
          <w:spacing w:val="0"/>
          <w:sz w:val="21"/>
        </w:rPr>
        <w:t>食事の提供に要する費用</w:t>
      </w:r>
      <w:r w:rsidRPr="003547D3">
        <w:rPr>
          <w:rFonts w:hAnsi="ＭＳ 明朝" w:hint="eastAsia"/>
          <w:snapToGrid w:val="0"/>
          <w:color w:val="000000" w:themeColor="text1"/>
          <w:spacing w:val="0"/>
          <w:sz w:val="21"/>
          <w:szCs w:val="21"/>
        </w:rPr>
        <w:t>相当額以外のキャンセル料を請求しないものとする。</w:t>
      </w:r>
    </w:p>
    <w:p w14:paraId="4487496B"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２　キャンセル料は、サービス料の金額を上限として社協が必要と認める額及び</w:t>
      </w:r>
      <w:r w:rsidR="00C2370B" w:rsidRPr="003547D3">
        <w:rPr>
          <w:rFonts w:hAnsi="ＭＳ 明朝" w:hint="eastAsia"/>
          <w:color w:val="000000" w:themeColor="text1"/>
          <w:spacing w:val="0"/>
          <w:sz w:val="21"/>
        </w:rPr>
        <w:t>食事の提供に要する費用</w:t>
      </w:r>
      <w:r w:rsidRPr="003547D3">
        <w:rPr>
          <w:rFonts w:hint="eastAsia"/>
          <w:snapToGrid w:val="0"/>
          <w:color w:val="000000" w:themeColor="text1"/>
          <w:spacing w:val="0"/>
          <w:sz w:val="21"/>
        </w:rPr>
        <w:t>相当額（ただし、食事数の減の手配が間に合ったときを除く。）とする。</w:t>
      </w:r>
    </w:p>
    <w:p w14:paraId="15186949"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（利用者への説明）</w:t>
      </w:r>
    </w:p>
    <w:p w14:paraId="648BE012"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90157A" w:rsidRPr="003547D3">
        <w:rPr>
          <w:rFonts w:hint="eastAsia"/>
          <w:snapToGrid w:val="0"/>
          <w:color w:val="000000" w:themeColor="text1"/>
          <w:spacing w:val="0"/>
          <w:sz w:val="21"/>
        </w:rPr>
        <w:t>15</w:t>
      </w:r>
      <w:r w:rsidRPr="003547D3">
        <w:rPr>
          <w:rFonts w:hint="eastAsia"/>
          <w:snapToGrid w:val="0"/>
          <w:color w:val="000000" w:themeColor="text1"/>
          <w:spacing w:val="0"/>
          <w:sz w:val="21"/>
        </w:rPr>
        <w:t xml:space="preserve">　</w:t>
      </w:r>
      <w:r w:rsidR="00C2370B"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は、サービスの利用方法及び利用者</w:t>
      </w:r>
      <w:r w:rsidR="00C2370B" w:rsidRPr="003547D3">
        <w:rPr>
          <w:rFonts w:hint="eastAsia"/>
          <w:snapToGrid w:val="0"/>
          <w:color w:val="000000" w:themeColor="text1"/>
          <w:spacing w:val="0"/>
          <w:sz w:val="21"/>
        </w:rPr>
        <w:t>が</w:t>
      </w:r>
      <w:r w:rsidRPr="003547D3">
        <w:rPr>
          <w:rFonts w:hint="eastAsia"/>
          <w:snapToGrid w:val="0"/>
          <w:color w:val="000000" w:themeColor="text1"/>
          <w:spacing w:val="0"/>
          <w:sz w:val="21"/>
        </w:rPr>
        <w:t>負担する費用等の事項について、サービスの提供を行う前に利用者又はその家族に対して説明を行うものとする。</w:t>
      </w:r>
    </w:p>
    <w:p w14:paraId="65200879"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２　利用者が負担する費用については、利用者の了解を文書で受けなければならない。</w:t>
      </w:r>
    </w:p>
    <w:p w14:paraId="1689CB4E" w14:textId="4EB4B726" w:rsidR="00763F90" w:rsidRPr="003547D3" w:rsidRDefault="00763F90" w:rsidP="00763F90">
      <w:pPr>
        <w:pStyle w:val="a4"/>
        <w:ind w:leftChars="100" w:left="210"/>
        <w:rPr>
          <w:snapToGrid w:val="0"/>
          <w:color w:val="000000" w:themeColor="text1"/>
          <w:spacing w:val="0"/>
          <w:sz w:val="21"/>
        </w:rPr>
      </w:pPr>
      <w:r w:rsidRPr="003547D3">
        <w:rPr>
          <w:rFonts w:hint="eastAsia"/>
          <w:snapToGrid w:val="0"/>
          <w:color w:val="000000" w:themeColor="text1"/>
          <w:spacing w:val="0"/>
          <w:sz w:val="21"/>
        </w:rPr>
        <w:t>（緊急時</w:t>
      </w:r>
      <w:r w:rsidR="009E3F34" w:rsidRPr="003547D3">
        <w:rPr>
          <w:rFonts w:hint="eastAsia"/>
          <w:snapToGrid w:val="0"/>
          <w:color w:val="000000" w:themeColor="text1"/>
          <w:spacing w:val="0"/>
          <w:sz w:val="21"/>
        </w:rPr>
        <w:t>等</w:t>
      </w:r>
      <w:r w:rsidRPr="003547D3">
        <w:rPr>
          <w:rFonts w:hint="eastAsia"/>
          <w:snapToGrid w:val="0"/>
          <w:color w:val="000000" w:themeColor="text1"/>
          <w:spacing w:val="0"/>
          <w:sz w:val="21"/>
        </w:rPr>
        <w:t>における対応方法）</w:t>
      </w:r>
    </w:p>
    <w:p w14:paraId="300372DE" w14:textId="6B7DD1FD" w:rsidR="00763F90" w:rsidRPr="003547D3" w:rsidRDefault="001D1BFD" w:rsidP="00763F90">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90157A" w:rsidRPr="003547D3">
        <w:rPr>
          <w:rFonts w:hint="eastAsia"/>
          <w:snapToGrid w:val="0"/>
          <w:color w:val="000000" w:themeColor="text1"/>
          <w:spacing w:val="0"/>
          <w:sz w:val="21"/>
        </w:rPr>
        <w:t>16</w:t>
      </w:r>
      <w:r w:rsidRPr="003547D3">
        <w:rPr>
          <w:rFonts w:hint="eastAsia"/>
          <w:snapToGrid w:val="0"/>
          <w:color w:val="000000" w:themeColor="text1"/>
          <w:spacing w:val="0"/>
          <w:sz w:val="21"/>
        </w:rPr>
        <w:t xml:space="preserve">　</w:t>
      </w:r>
      <w:r w:rsidR="00763F90" w:rsidRPr="003547D3">
        <w:rPr>
          <w:rFonts w:hint="eastAsia"/>
          <w:snapToGrid w:val="0"/>
          <w:color w:val="000000" w:themeColor="text1"/>
          <w:spacing w:val="0"/>
          <w:sz w:val="21"/>
        </w:rPr>
        <w:t>職員は通所介護等の提供を行っているときに利用者の病状の急変、その他緊急事態が生じたときは、速やかに主治医に連絡する等の措置を講じるとともに、管理者に報告する。また、主治医への連絡が困難な場合は、救急搬送等の必要な措置を講じるものとする。</w:t>
      </w:r>
    </w:p>
    <w:p w14:paraId="0F5A8532" w14:textId="6054E2AB" w:rsidR="00763F90" w:rsidRPr="003547D3" w:rsidRDefault="00763F90" w:rsidP="00763F90">
      <w:pPr>
        <w:ind w:left="210" w:hangingChars="100" w:hanging="210"/>
        <w:rPr>
          <w:color w:val="000000" w:themeColor="text1"/>
          <w:szCs w:val="18"/>
        </w:rPr>
      </w:pPr>
      <w:r w:rsidRPr="003547D3">
        <w:rPr>
          <w:rFonts w:hint="eastAsia"/>
          <w:color w:val="000000" w:themeColor="text1"/>
          <w:szCs w:val="18"/>
        </w:rPr>
        <w:t>２　事業所は、利用者に対する</w:t>
      </w:r>
      <w:r w:rsidR="00073524" w:rsidRPr="003547D3">
        <w:rPr>
          <w:rFonts w:hint="eastAsia"/>
          <w:snapToGrid w:val="0"/>
          <w:color w:val="000000" w:themeColor="text1"/>
        </w:rPr>
        <w:t>通所</w:t>
      </w:r>
      <w:r w:rsidRPr="003547D3">
        <w:rPr>
          <w:rFonts w:hint="eastAsia"/>
          <w:snapToGrid w:val="0"/>
          <w:color w:val="000000" w:themeColor="text1"/>
        </w:rPr>
        <w:t>介護等</w:t>
      </w:r>
      <w:r w:rsidRPr="003547D3">
        <w:rPr>
          <w:rFonts w:hint="eastAsia"/>
          <w:color w:val="000000" w:themeColor="text1"/>
          <w:szCs w:val="18"/>
        </w:rPr>
        <w:t>の提供により事故が発生した場合は、市町村、当該利用者の家族</w:t>
      </w:r>
      <w:r w:rsidR="00073524" w:rsidRPr="003547D3">
        <w:rPr>
          <w:rFonts w:hint="eastAsia"/>
          <w:color w:val="000000" w:themeColor="text1"/>
          <w:szCs w:val="18"/>
        </w:rPr>
        <w:t>、当該利用者に係る居宅介護支援事業者</w:t>
      </w:r>
      <w:r w:rsidRPr="003547D3">
        <w:rPr>
          <w:rFonts w:hint="eastAsia"/>
          <w:color w:val="000000" w:themeColor="text1"/>
          <w:szCs w:val="18"/>
        </w:rPr>
        <w:t>等に連絡するとともに、必要な措置を講じるものとする。</w:t>
      </w:r>
    </w:p>
    <w:p w14:paraId="1EB47AC6" w14:textId="77777777" w:rsidR="00763F90" w:rsidRPr="003547D3" w:rsidRDefault="00763F90" w:rsidP="00763F90">
      <w:pPr>
        <w:ind w:left="210" w:hangingChars="100" w:hanging="210"/>
        <w:rPr>
          <w:color w:val="000000" w:themeColor="text1"/>
          <w:szCs w:val="18"/>
        </w:rPr>
      </w:pPr>
      <w:r w:rsidRPr="003547D3">
        <w:rPr>
          <w:rFonts w:hint="eastAsia"/>
          <w:color w:val="000000" w:themeColor="text1"/>
          <w:szCs w:val="18"/>
        </w:rPr>
        <w:t>３　事業所は、前項の事故の状況及び事故に際して採った処置について記録をするものとする。</w:t>
      </w:r>
    </w:p>
    <w:p w14:paraId="479327D7" w14:textId="44C25004" w:rsidR="00B1680E" w:rsidRPr="003547D3" w:rsidRDefault="00763F90" w:rsidP="00217B5A">
      <w:pPr>
        <w:ind w:left="210" w:hangingChars="100" w:hanging="210"/>
        <w:rPr>
          <w:color w:val="000000" w:themeColor="text1"/>
          <w:szCs w:val="18"/>
        </w:rPr>
      </w:pPr>
      <w:r w:rsidRPr="003547D3">
        <w:rPr>
          <w:rFonts w:hint="eastAsia"/>
          <w:color w:val="000000" w:themeColor="text1"/>
          <w:szCs w:val="18"/>
        </w:rPr>
        <w:t>４　事業所は、利用者に対する</w:t>
      </w:r>
      <w:r w:rsidR="00073524" w:rsidRPr="003547D3">
        <w:rPr>
          <w:rFonts w:hint="eastAsia"/>
          <w:snapToGrid w:val="0"/>
          <w:color w:val="000000" w:themeColor="text1"/>
        </w:rPr>
        <w:t>通所</w:t>
      </w:r>
      <w:r w:rsidRPr="003547D3">
        <w:rPr>
          <w:rFonts w:hint="eastAsia"/>
          <w:snapToGrid w:val="0"/>
          <w:color w:val="000000" w:themeColor="text1"/>
        </w:rPr>
        <w:t>介護等</w:t>
      </w:r>
      <w:r w:rsidRPr="003547D3">
        <w:rPr>
          <w:rFonts w:hint="eastAsia"/>
          <w:color w:val="000000" w:themeColor="text1"/>
          <w:szCs w:val="18"/>
        </w:rPr>
        <w:t>の提供により賠償すべき事故が発生した場合には、損</w:t>
      </w:r>
      <w:r w:rsidRPr="003547D3">
        <w:rPr>
          <w:rFonts w:hint="eastAsia"/>
          <w:color w:val="000000" w:themeColor="text1"/>
          <w:szCs w:val="18"/>
        </w:rPr>
        <w:lastRenderedPageBreak/>
        <w:t>害賠償を速やかに行うものとする。</w:t>
      </w:r>
    </w:p>
    <w:p w14:paraId="11BACC44" w14:textId="277CC51F" w:rsidR="001D1BFD" w:rsidRPr="003547D3" w:rsidRDefault="001D1BFD" w:rsidP="00B1680E">
      <w:pPr>
        <w:pStyle w:val="a4"/>
        <w:tabs>
          <w:tab w:val="left" w:pos="284"/>
          <w:tab w:val="left" w:pos="426"/>
        </w:tabs>
        <w:ind w:firstLineChars="100" w:firstLine="210"/>
        <w:rPr>
          <w:snapToGrid w:val="0"/>
          <w:color w:val="000000" w:themeColor="text1"/>
          <w:spacing w:val="0"/>
          <w:sz w:val="21"/>
        </w:rPr>
      </w:pPr>
      <w:r w:rsidRPr="003547D3">
        <w:rPr>
          <w:rFonts w:hint="eastAsia"/>
          <w:snapToGrid w:val="0"/>
          <w:color w:val="000000" w:themeColor="text1"/>
          <w:spacing w:val="0"/>
          <w:sz w:val="21"/>
        </w:rPr>
        <w:t>（非常災害対策）</w:t>
      </w:r>
    </w:p>
    <w:p w14:paraId="463B08DF" w14:textId="17F8B8DB"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90157A" w:rsidRPr="003547D3">
        <w:rPr>
          <w:rFonts w:hint="eastAsia"/>
          <w:snapToGrid w:val="0"/>
          <w:color w:val="000000" w:themeColor="text1"/>
          <w:spacing w:val="0"/>
          <w:sz w:val="21"/>
        </w:rPr>
        <w:t>17</w:t>
      </w:r>
      <w:r w:rsidRPr="003547D3">
        <w:rPr>
          <w:rFonts w:hint="eastAsia"/>
          <w:snapToGrid w:val="0"/>
          <w:color w:val="000000" w:themeColor="text1"/>
          <w:spacing w:val="0"/>
          <w:sz w:val="21"/>
        </w:rPr>
        <w:t xml:space="preserve">　</w:t>
      </w:r>
      <w:r w:rsidR="00C2370B"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は、非常災害に関する具体的な計画を立て、非常災害時の関係機関への通報及び連携体制を整備し、それらを定期的に職員に周知するとともに、定期的に避難、救出その他必要な訓練を行うものとする。</w:t>
      </w:r>
    </w:p>
    <w:p w14:paraId="3BD86055" w14:textId="34E78023" w:rsidR="00073524" w:rsidRPr="003547D3" w:rsidRDefault="00073524"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２　事業所は、前項に規定する訓練の実施に当たって、地域住民の参加が得られるよう連携に努めるものとする。</w:t>
      </w:r>
    </w:p>
    <w:p w14:paraId="61D02761"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（衛生管理等）</w:t>
      </w:r>
    </w:p>
    <w:p w14:paraId="0983A250"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第1</w:t>
      </w:r>
      <w:r w:rsidR="00C12311" w:rsidRPr="003547D3">
        <w:rPr>
          <w:rFonts w:hint="eastAsia"/>
          <w:snapToGrid w:val="0"/>
          <w:color w:val="000000" w:themeColor="text1"/>
          <w:spacing w:val="0"/>
          <w:sz w:val="21"/>
        </w:rPr>
        <w:t>8</w:t>
      </w:r>
      <w:r w:rsidRPr="003547D3">
        <w:rPr>
          <w:rFonts w:hint="eastAsia"/>
          <w:snapToGrid w:val="0"/>
          <w:color w:val="000000" w:themeColor="text1"/>
          <w:spacing w:val="0"/>
          <w:sz w:val="21"/>
        </w:rPr>
        <w:t xml:space="preserve">　</w:t>
      </w:r>
      <w:r w:rsidR="00C2370B"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は、職員の清潔の保持及び健康状態の管理を徹底するとともに定期健康診断等を実施するものとする。</w:t>
      </w:r>
    </w:p>
    <w:p w14:paraId="5159933D" w14:textId="77777777" w:rsidR="00073524" w:rsidRPr="003547D3" w:rsidRDefault="00073524" w:rsidP="00073524">
      <w:pPr>
        <w:ind w:left="210" w:hangingChars="100" w:hanging="210"/>
        <w:rPr>
          <w:color w:val="000000" w:themeColor="text1"/>
          <w:szCs w:val="18"/>
        </w:rPr>
      </w:pPr>
      <w:r w:rsidRPr="003547D3">
        <w:rPr>
          <w:rFonts w:hint="eastAsia"/>
          <w:snapToGrid w:val="0"/>
          <w:color w:val="000000" w:themeColor="text1"/>
        </w:rPr>
        <w:t xml:space="preserve">２　</w:t>
      </w:r>
      <w:r w:rsidRPr="003547D3">
        <w:rPr>
          <w:rFonts w:hint="eastAsia"/>
          <w:color w:val="000000" w:themeColor="text1"/>
          <w:szCs w:val="18"/>
        </w:rPr>
        <w:t>事業所は、利用者の使用する施設、食器その他の設備又は飲用に供する水について、衛生的な管理に努めるとともに、衛生上必要な措置を講じるものとする。</w:t>
      </w:r>
    </w:p>
    <w:p w14:paraId="74726FA3" w14:textId="30496FF9"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szCs w:val="21"/>
        </w:rPr>
      </w:pPr>
      <w:r w:rsidRPr="003547D3">
        <w:rPr>
          <w:rFonts w:ascii="ＭＳ 明朝" w:hint="eastAsia"/>
          <w:snapToGrid w:val="0"/>
          <w:color w:val="000000" w:themeColor="text1"/>
          <w:kern w:val="0"/>
          <w:szCs w:val="21"/>
        </w:rPr>
        <w:t>３　事業所は、事業所において感染症が発生し、又はまん延しないように、次の各号に掲げる措置を講じるものとする。</w:t>
      </w:r>
    </w:p>
    <w:p w14:paraId="6531B04E" w14:textId="77777777" w:rsidR="00073524" w:rsidRPr="003547D3" w:rsidRDefault="00073524" w:rsidP="00073524">
      <w:pPr>
        <w:wordWrap w:val="0"/>
        <w:autoSpaceDE w:val="0"/>
        <w:autoSpaceDN w:val="0"/>
        <w:adjustRightInd w:val="0"/>
        <w:spacing w:line="359" w:lineRule="exact"/>
        <w:ind w:left="420" w:hangingChars="200" w:hanging="420"/>
        <w:rPr>
          <w:rFonts w:ascii="ＭＳ 明朝"/>
          <w:snapToGrid w:val="0"/>
          <w:color w:val="000000" w:themeColor="text1"/>
          <w:kern w:val="0"/>
          <w:szCs w:val="21"/>
        </w:rPr>
      </w:pPr>
      <w:r w:rsidRPr="003547D3">
        <w:rPr>
          <w:rFonts w:ascii="ＭＳ 明朝" w:hint="eastAsia"/>
          <w:snapToGrid w:val="0"/>
          <w:color w:val="000000" w:themeColor="text1"/>
          <w:kern w:val="0"/>
          <w:szCs w:val="21"/>
        </w:rPr>
        <w:t>（1）事業所における感染症の予防及びまん延の防止のための対策を検討する委員会（テレビ電話装置等を活用して行うことができるものとする。）をおおむね６月に１回以上開催するとともに、その結果について、職員に周知徹底を図る。</w:t>
      </w:r>
    </w:p>
    <w:p w14:paraId="3E459659" w14:textId="77777777"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szCs w:val="21"/>
        </w:rPr>
      </w:pPr>
      <w:r w:rsidRPr="003547D3">
        <w:rPr>
          <w:rFonts w:ascii="ＭＳ 明朝" w:hint="eastAsia"/>
          <w:snapToGrid w:val="0"/>
          <w:color w:val="000000" w:themeColor="text1"/>
          <w:kern w:val="0"/>
          <w:szCs w:val="21"/>
        </w:rPr>
        <w:t>（2）事業所における感染症の予防及びまん延防止のための指針を整備する。</w:t>
      </w:r>
    </w:p>
    <w:p w14:paraId="0EA5B165" w14:textId="77777777" w:rsidR="00073524" w:rsidRPr="003547D3" w:rsidRDefault="00073524" w:rsidP="00073524">
      <w:pPr>
        <w:wordWrap w:val="0"/>
        <w:autoSpaceDE w:val="0"/>
        <w:autoSpaceDN w:val="0"/>
        <w:adjustRightInd w:val="0"/>
        <w:spacing w:line="359" w:lineRule="exact"/>
        <w:ind w:left="420" w:hangingChars="200" w:hanging="420"/>
        <w:rPr>
          <w:rFonts w:ascii="ＭＳ 明朝"/>
          <w:snapToGrid w:val="0"/>
          <w:color w:val="000000" w:themeColor="text1"/>
          <w:kern w:val="0"/>
        </w:rPr>
      </w:pPr>
      <w:r w:rsidRPr="003547D3">
        <w:rPr>
          <w:rFonts w:ascii="ＭＳ 明朝" w:hint="eastAsia"/>
          <w:snapToGrid w:val="0"/>
          <w:color w:val="000000" w:themeColor="text1"/>
          <w:kern w:val="0"/>
          <w:szCs w:val="21"/>
        </w:rPr>
        <w:t>（3）事業所において、職員に対し、感染症の予防及びまん延の防止のための研修及び訓練を定期的に実施する。</w:t>
      </w:r>
      <w:r w:rsidRPr="003547D3">
        <w:rPr>
          <w:rFonts w:ascii="ＭＳ 明朝" w:hint="eastAsia"/>
          <w:snapToGrid w:val="0"/>
          <w:color w:val="000000" w:themeColor="text1"/>
          <w:kern w:val="0"/>
        </w:rPr>
        <w:t xml:space="preserve">　</w:t>
      </w:r>
    </w:p>
    <w:p w14:paraId="21338D0F"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（個人情報の保護）</w:t>
      </w:r>
    </w:p>
    <w:p w14:paraId="51B738BD"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C12311" w:rsidRPr="003547D3">
        <w:rPr>
          <w:rFonts w:hint="eastAsia"/>
          <w:snapToGrid w:val="0"/>
          <w:color w:val="000000" w:themeColor="text1"/>
          <w:spacing w:val="0"/>
          <w:sz w:val="21"/>
        </w:rPr>
        <w:t>19</w:t>
      </w:r>
      <w:r w:rsidRPr="003547D3">
        <w:rPr>
          <w:rFonts w:hint="eastAsia"/>
          <w:snapToGrid w:val="0"/>
          <w:color w:val="000000" w:themeColor="text1"/>
          <w:spacing w:val="0"/>
          <w:sz w:val="21"/>
        </w:rPr>
        <w:t xml:space="preserve">　</w:t>
      </w:r>
      <w:r w:rsidR="00C2370B"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は、事業の実施上知り</w:t>
      </w:r>
      <w:r w:rsidR="00C2370B" w:rsidRPr="003547D3">
        <w:rPr>
          <w:rFonts w:hint="eastAsia"/>
          <w:snapToGrid w:val="0"/>
          <w:color w:val="000000" w:themeColor="text1"/>
          <w:spacing w:val="0"/>
          <w:sz w:val="21"/>
        </w:rPr>
        <w:t>得た</w:t>
      </w:r>
      <w:r w:rsidRPr="003547D3">
        <w:rPr>
          <w:rFonts w:hint="eastAsia"/>
          <w:snapToGrid w:val="0"/>
          <w:color w:val="000000" w:themeColor="text1"/>
          <w:spacing w:val="0"/>
          <w:sz w:val="21"/>
        </w:rPr>
        <w:t>利用者の個人情報を保護する義務を負う。</w:t>
      </w:r>
    </w:p>
    <w:p w14:paraId="7D087EA7" w14:textId="77777777"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 xml:space="preserve">２　</w:t>
      </w:r>
      <w:r w:rsidR="00C2370B" w:rsidRPr="003547D3">
        <w:rPr>
          <w:rFonts w:hint="eastAsia"/>
          <w:snapToGrid w:val="0"/>
          <w:color w:val="000000" w:themeColor="text1"/>
          <w:spacing w:val="0"/>
          <w:sz w:val="21"/>
        </w:rPr>
        <w:t>事業所</w:t>
      </w:r>
      <w:r w:rsidRPr="003547D3">
        <w:rPr>
          <w:rFonts w:hint="eastAsia"/>
          <w:snapToGrid w:val="0"/>
          <w:color w:val="000000" w:themeColor="text1"/>
          <w:spacing w:val="0"/>
          <w:sz w:val="21"/>
        </w:rPr>
        <w:t>の職員は、事業の実施上知り</w:t>
      </w:r>
      <w:r w:rsidR="00C2370B" w:rsidRPr="003547D3">
        <w:rPr>
          <w:rFonts w:hint="eastAsia"/>
          <w:snapToGrid w:val="0"/>
          <w:color w:val="000000" w:themeColor="text1"/>
          <w:spacing w:val="0"/>
          <w:sz w:val="21"/>
        </w:rPr>
        <w:t>得た</w:t>
      </w:r>
      <w:r w:rsidRPr="003547D3">
        <w:rPr>
          <w:rFonts w:hint="eastAsia"/>
          <w:snapToGrid w:val="0"/>
          <w:color w:val="000000" w:themeColor="text1"/>
          <w:spacing w:val="0"/>
          <w:sz w:val="21"/>
        </w:rPr>
        <w:t>利用者及びその家族の情報について、秘密を保持しなければならない。職員でなくなった後も同様とする。</w:t>
      </w:r>
    </w:p>
    <w:p w14:paraId="5AB1D5A5" w14:textId="735DF2C1" w:rsidR="00E40F03" w:rsidRPr="003547D3" w:rsidRDefault="001D1BFD" w:rsidP="00E40F03">
      <w:pPr>
        <w:pStyle w:val="a4"/>
        <w:ind w:leftChars="100" w:left="210"/>
        <w:rPr>
          <w:snapToGrid w:val="0"/>
          <w:color w:val="000000" w:themeColor="text1"/>
          <w:spacing w:val="0"/>
          <w:sz w:val="21"/>
        </w:rPr>
      </w:pPr>
      <w:r w:rsidRPr="003547D3">
        <w:rPr>
          <w:rFonts w:hint="eastAsia"/>
          <w:snapToGrid w:val="0"/>
          <w:color w:val="000000" w:themeColor="text1"/>
          <w:spacing w:val="0"/>
          <w:sz w:val="21"/>
        </w:rPr>
        <w:t>（虐待防止のための措置）</w:t>
      </w:r>
    </w:p>
    <w:p w14:paraId="59C75BDC" w14:textId="77777777" w:rsidR="00073524" w:rsidRPr="003547D3" w:rsidRDefault="001D1BFD"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hint="eastAsia"/>
          <w:snapToGrid w:val="0"/>
          <w:color w:val="000000" w:themeColor="text1"/>
        </w:rPr>
        <w:t>第</w:t>
      </w:r>
      <w:r w:rsidR="00C12311" w:rsidRPr="003547D3">
        <w:rPr>
          <w:rFonts w:ascii="ＭＳ 明朝" w:hAnsi="ＭＳ 明朝" w:hint="eastAsia"/>
          <w:snapToGrid w:val="0"/>
          <w:color w:val="000000" w:themeColor="text1"/>
        </w:rPr>
        <w:t>20</w:t>
      </w:r>
      <w:r w:rsidRPr="003547D3">
        <w:rPr>
          <w:rFonts w:hint="eastAsia"/>
          <w:snapToGrid w:val="0"/>
          <w:color w:val="000000" w:themeColor="text1"/>
        </w:rPr>
        <w:t xml:space="preserve">　</w:t>
      </w:r>
      <w:r w:rsidR="00073524" w:rsidRPr="003547D3">
        <w:rPr>
          <w:rFonts w:ascii="ＭＳ 明朝" w:hint="eastAsia"/>
          <w:snapToGrid w:val="0"/>
          <w:color w:val="000000" w:themeColor="text1"/>
          <w:kern w:val="0"/>
        </w:rPr>
        <w:t>事業所は、利用者の人権の擁護、虐待の発生又はその再発を防止するため次の措置を講ずるものとする。</w:t>
      </w:r>
    </w:p>
    <w:p w14:paraId="501BE1BC" w14:textId="77777777" w:rsidR="00073524" w:rsidRPr="003547D3" w:rsidRDefault="00073524" w:rsidP="00073524">
      <w:pPr>
        <w:wordWrap w:val="0"/>
        <w:autoSpaceDE w:val="0"/>
        <w:autoSpaceDN w:val="0"/>
        <w:adjustRightInd w:val="0"/>
        <w:spacing w:line="359" w:lineRule="exact"/>
        <w:ind w:left="420" w:hangingChars="200" w:hanging="420"/>
        <w:rPr>
          <w:rFonts w:ascii="ＭＳ 明朝"/>
          <w:snapToGrid w:val="0"/>
          <w:color w:val="000000" w:themeColor="text1"/>
          <w:kern w:val="0"/>
        </w:rPr>
      </w:pPr>
      <w:r w:rsidRPr="003547D3">
        <w:rPr>
          <w:rFonts w:ascii="ＭＳ 明朝" w:hint="eastAsia"/>
          <w:snapToGrid w:val="0"/>
          <w:color w:val="000000" w:themeColor="text1"/>
          <w:kern w:val="0"/>
        </w:rPr>
        <w:t>（1）虐待防止のための対策を検討する委員会（テレビ電話装置等を活用して行うことができるものとする。）を定期的に開催するとともに、その結果について職員に周知徹底を図る。</w:t>
      </w:r>
    </w:p>
    <w:p w14:paraId="58AFC8D4" w14:textId="77777777"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（2）虐待防止のための指針の整備</w:t>
      </w:r>
    </w:p>
    <w:p w14:paraId="6AB85D8E" w14:textId="77777777"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（3）虐待を防止するための定期的な研修の実施</w:t>
      </w:r>
    </w:p>
    <w:p w14:paraId="3DEA0A0C" w14:textId="77777777"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（4）前３号に掲げる措置を適切に実施するための担当者の設置</w:t>
      </w:r>
    </w:p>
    <w:p w14:paraId="0D62D1E8" w14:textId="3BA41020" w:rsidR="001D1BFD"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２　事業所は、サービス提供中に当該事業所職員又は養護者（利用者の家族等、現に養護する者）による虐待を受けたと思われる利用者を発見した場合は、速やかに、これを市町村に通報するものとする。</w:t>
      </w:r>
    </w:p>
    <w:p w14:paraId="301C3AEF" w14:textId="70F92E44" w:rsidR="00E40F03" w:rsidRPr="003547D3" w:rsidRDefault="00E40F03" w:rsidP="00B1680E">
      <w:pPr>
        <w:tabs>
          <w:tab w:val="left" w:pos="426"/>
        </w:tabs>
        <w:wordWrap w:val="0"/>
        <w:autoSpaceDE w:val="0"/>
        <w:autoSpaceDN w:val="0"/>
        <w:adjustRightInd w:val="0"/>
        <w:spacing w:line="359" w:lineRule="exact"/>
        <w:ind w:leftChars="100" w:left="210"/>
        <w:rPr>
          <w:rFonts w:ascii="ＭＳ 明朝"/>
          <w:snapToGrid w:val="0"/>
          <w:color w:val="000000" w:themeColor="text1"/>
          <w:kern w:val="0"/>
        </w:rPr>
      </w:pPr>
      <w:r w:rsidRPr="003547D3">
        <w:rPr>
          <w:rFonts w:ascii="ＭＳ 明朝" w:hint="eastAsia"/>
          <w:snapToGrid w:val="0"/>
          <w:color w:val="000000" w:themeColor="text1"/>
          <w:kern w:val="0"/>
        </w:rPr>
        <w:t>（身体的拘束等）</w:t>
      </w:r>
    </w:p>
    <w:p w14:paraId="4E5FB4A0" w14:textId="5D153F9D" w:rsidR="00E40F03" w:rsidRPr="003547D3" w:rsidRDefault="00E40F03"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 xml:space="preserve">第21　</w:t>
      </w:r>
      <w:r w:rsidR="001826C8" w:rsidRPr="003547D3">
        <w:rPr>
          <w:rFonts w:ascii="ＭＳ 明朝" w:hint="eastAsia"/>
          <w:snapToGrid w:val="0"/>
          <w:color w:val="000000" w:themeColor="text1"/>
          <w:kern w:val="0"/>
        </w:rPr>
        <w:t>事業所は、利用者又は他の利用者等の生命又は身体を保護するため、緊急やむを得ない場合を除き、身体的拘束等を行わない</w:t>
      </w:r>
      <w:r w:rsidR="00CB7ADE" w:rsidRPr="003547D3">
        <w:rPr>
          <w:rFonts w:ascii="ＭＳ 明朝" w:hint="eastAsia"/>
          <w:snapToGrid w:val="0"/>
          <w:color w:val="000000" w:themeColor="text1"/>
          <w:kern w:val="0"/>
        </w:rPr>
        <w:t>。</w:t>
      </w:r>
    </w:p>
    <w:p w14:paraId="6FEB5CAA" w14:textId="2A8AC764" w:rsidR="001826C8" w:rsidRPr="003547D3" w:rsidRDefault="001826C8"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lastRenderedPageBreak/>
        <w:t>２　事業所は、前項の身体的拘束等を行う場合は、その態様及び時間、その際の利用者の心身の状況並びに緊急やむを得ない理由を記録する。</w:t>
      </w:r>
    </w:p>
    <w:p w14:paraId="711C599E" w14:textId="77777777"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（業務継続計画の策定等）</w:t>
      </w:r>
    </w:p>
    <w:p w14:paraId="67A6F749" w14:textId="422D69DE"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第</w:t>
      </w:r>
      <w:r w:rsidR="001826C8" w:rsidRPr="003547D3">
        <w:rPr>
          <w:rFonts w:ascii="ＭＳ 明朝" w:hint="eastAsia"/>
          <w:snapToGrid w:val="0"/>
          <w:color w:val="000000" w:themeColor="text1"/>
          <w:kern w:val="0"/>
        </w:rPr>
        <w:t>22</w:t>
      </w:r>
      <w:r w:rsidRPr="003547D3">
        <w:rPr>
          <w:rFonts w:ascii="ＭＳ 明朝" w:hint="eastAsia"/>
          <w:snapToGrid w:val="0"/>
          <w:color w:val="000000" w:themeColor="text1"/>
          <w:kern w:val="0"/>
        </w:rPr>
        <w:t xml:space="preserve">　事業所は、感染症や非常災害の発生時において、利用者に対する</w:t>
      </w:r>
      <w:r w:rsidRPr="003547D3">
        <w:rPr>
          <w:rFonts w:hint="eastAsia"/>
          <w:snapToGrid w:val="0"/>
          <w:color w:val="000000" w:themeColor="text1"/>
        </w:rPr>
        <w:t>通所介護等</w:t>
      </w:r>
      <w:r w:rsidRPr="003547D3">
        <w:rPr>
          <w:rFonts w:ascii="ＭＳ 明朝" w:hint="eastAsia"/>
          <w:snapToGrid w:val="0"/>
          <w:color w:val="000000" w:themeColor="text1"/>
          <w:kern w:val="0"/>
        </w:rPr>
        <w:t>の提供を継続的に実施するための、及び非常時の体制で早期の業務再開を図るための計画（以下「業務継続計画」という。）を策定し、当該業務継続計画に従い必要な措置を講じるものとする。</w:t>
      </w:r>
    </w:p>
    <w:p w14:paraId="0B699326" w14:textId="77777777" w:rsidR="00073524" w:rsidRPr="003547D3" w:rsidRDefault="00073524" w:rsidP="00073524">
      <w:pPr>
        <w:wordWrap w:val="0"/>
        <w:autoSpaceDE w:val="0"/>
        <w:autoSpaceDN w:val="0"/>
        <w:adjustRightInd w:val="0"/>
        <w:spacing w:line="359" w:lineRule="exact"/>
        <w:ind w:left="210" w:hangingChars="100" w:hanging="210"/>
        <w:rPr>
          <w:rFonts w:ascii="ＭＳ 明朝"/>
          <w:snapToGrid w:val="0"/>
          <w:color w:val="000000" w:themeColor="text1"/>
          <w:kern w:val="0"/>
        </w:rPr>
      </w:pPr>
      <w:r w:rsidRPr="003547D3">
        <w:rPr>
          <w:rFonts w:ascii="ＭＳ 明朝" w:hint="eastAsia"/>
          <w:snapToGrid w:val="0"/>
          <w:color w:val="000000" w:themeColor="text1"/>
          <w:kern w:val="0"/>
        </w:rPr>
        <w:t>２　事業所は、職員に対し、業務継続計画について周知するとともに、必要な研修及び訓練を定期的に実施するものとする。</w:t>
      </w:r>
    </w:p>
    <w:p w14:paraId="6C3ED44C" w14:textId="77777777" w:rsidR="00073524" w:rsidRPr="003547D3" w:rsidRDefault="00073524" w:rsidP="00073524">
      <w:pPr>
        <w:pStyle w:val="a4"/>
        <w:ind w:left="210" w:hangingChars="100" w:hanging="210"/>
        <w:rPr>
          <w:snapToGrid w:val="0"/>
          <w:color w:val="000000" w:themeColor="text1"/>
          <w:spacing w:val="0"/>
          <w:kern w:val="2"/>
          <w:sz w:val="21"/>
          <w:szCs w:val="24"/>
        </w:rPr>
      </w:pPr>
      <w:r w:rsidRPr="003547D3">
        <w:rPr>
          <w:rFonts w:hint="eastAsia"/>
          <w:snapToGrid w:val="0"/>
          <w:color w:val="000000" w:themeColor="text1"/>
          <w:spacing w:val="0"/>
          <w:kern w:val="2"/>
          <w:sz w:val="21"/>
          <w:szCs w:val="24"/>
        </w:rPr>
        <w:t>３　事業所は、定期的に業務継続計画の見直しを行い、必要に応じて業務継続計画の変更を行うものとする。</w:t>
      </w:r>
    </w:p>
    <w:p w14:paraId="416349FE" w14:textId="77777777" w:rsidR="00073524" w:rsidRPr="003547D3" w:rsidRDefault="00073524" w:rsidP="00073524">
      <w:pPr>
        <w:pStyle w:val="a4"/>
        <w:ind w:left="210" w:hangingChars="100" w:hanging="210"/>
        <w:rPr>
          <w:snapToGrid w:val="0"/>
          <w:color w:val="000000" w:themeColor="text1"/>
          <w:spacing w:val="0"/>
          <w:kern w:val="2"/>
          <w:sz w:val="21"/>
          <w:szCs w:val="24"/>
        </w:rPr>
      </w:pPr>
      <w:r w:rsidRPr="003547D3">
        <w:rPr>
          <w:rFonts w:hint="eastAsia"/>
          <w:snapToGrid w:val="0"/>
          <w:color w:val="000000" w:themeColor="text1"/>
          <w:spacing w:val="0"/>
          <w:kern w:val="2"/>
          <w:sz w:val="21"/>
          <w:szCs w:val="24"/>
        </w:rPr>
        <w:t xml:space="preserve">　（地域との連携）</w:t>
      </w:r>
    </w:p>
    <w:p w14:paraId="200B6B33" w14:textId="5078298F" w:rsidR="00073524" w:rsidRPr="003547D3" w:rsidRDefault="00073524" w:rsidP="00073524">
      <w:pPr>
        <w:pStyle w:val="a4"/>
        <w:ind w:left="210" w:hangingChars="100" w:hanging="210"/>
        <w:rPr>
          <w:snapToGrid w:val="0"/>
          <w:color w:val="000000" w:themeColor="text1"/>
          <w:spacing w:val="0"/>
          <w:kern w:val="2"/>
          <w:sz w:val="21"/>
          <w:szCs w:val="24"/>
        </w:rPr>
      </w:pPr>
      <w:r w:rsidRPr="003547D3">
        <w:rPr>
          <w:rFonts w:hint="eastAsia"/>
          <w:snapToGrid w:val="0"/>
          <w:color w:val="000000" w:themeColor="text1"/>
          <w:spacing w:val="0"/>
          <w:kern w:val="2"/>
          <w:sz w:val="21"/>
          <w:szCs w:val="24"/>
        </w:rPr>
        <w:t>第</w:t>
      </w:r>
      <w:r w:rsidR="001826C8" w:rsidRPr="003547D3">
        <w:rPr>
          <w:rFonts w:hint="eastAsia"/>
          <w:snapToGrid w:val="0"/>
          <w:color w:val="000000" w:themeColor="text1"/>
          <w:spacing w:val="0"/>
          <w:kern w:val="2"/>
          <w:sz w:val="21"/>
          <w:szCs w:val="24"/>
        </w:rPr>
        <w:t>23</w:t>
      </w:r>
      <w:r w:rsidRPr="003547D3">
        <w:rPr>
          <w:rFonts w:hint="eastAsia"/>
          <w:snapToGrid w:val="0"/>
          <w:color w:val="000000" w:themeColor="text1"/>
          <w:spacing w:val="0"/>
          <w:kern w:val="2"/>
          <w:sz w:val="21"/>
          <w:szCs w:val="24"/>
        </w:rPr>
        <w:t xml:space="preserve">　事業所は、その運営に当たっては、地域住民又はその自発的な活動等との連携及び協力を行う等の地域との交流に努めるものとする。</w:t>
      </w:r>
    </w:p>
    <w:p w14:paraId="231B6249"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（職員の研修）</w:t>
      </w:r>
    </w:p>
    <w:p w14:paraId="6C965C6A" w14:textId="748C522F"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1826C8" w:rsidRPr="003547D3">
        <w:rPr>
          <w:rFonts w:hint="eastAsia"/>
          <w:snapToGrid w:val="0"/>
          <w:color w:val="000000" w:themeColor="text1"/>
          <w:spacing w:val="0"/>
          <w:sz w:val="21"/>
        </w:rPr>
        <w:t>24</w:t>
      </w:r>
      <w:r w:rsidRPr="003547D3">
        <w:rPr>
          <w:rFonts w:hint="eastAsia"/>
          <w:snapToGrid w:val="0"/>
          <w:color w:val="000000" w:themeColor="text1"/>
          <w:spacing w:val="0"/>
          <w:sz w:val="21"/>
        </w:rPr>
        <w:t xml:space="preserve">　社協は、</w:t>
      </w:r>
      <w:r w:rsidR="00DA60AE" w:rsidRPr="003547D3">
        <w:rPr>
          <w:rFonts w:hint="eastAsia"/>
          <w:snapToGrid w:val="0"/>
          <w:color w:val="000000" w:themeColor="text1"/>
          <w:spacing w:val="0"/>
          <w:sz w:val="21"/>
        </w:rPr>
        <w:t>全ての介護業務に従事する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3547D3">
        <w:rPr>
          <w:rFonts w:hint="eastAsia"/>
          <w:snapToGrid w:val="0"/>
          <w:color w:val="000000" w:themeColor="text1"/>
          <w:spacing w:val="0"/>
          <w:sz w:val="21"/>
        </w:rPr>
        <w:t>職員の資質向上を図るための研修の機会を次のとおり設けるものとする。</w:t>
      </w:r>
    </w:p>
    <w:p w14:paraId="5F643CCD"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(1)</w:t>
      </w:r>
      <w:r w:rsidR="00EF41B0" w:rsidRPr="003547D3">
        <w:rPr>
          <w:rFonts w:hint="eastAsia"/>
          <w:snapToGrid w:val="0"/>
          <w:color w:val="000000" w:themeColor="text1"/>
          <w:spacing w:val="0"/>
          <w:sz w:val="21"/>
        </w:rPr>
        <w:t xml:space="preserve"> </w:t>
      </w:r>
      <w:r w:rsidRPr="003547D3">
        <w:rPr>
          <w:rFonts w:hint="eastAsia"/>
          <w:snapToGrid w:val="0"/>
          <w:color w:val="000000" w:themeColor="text1"/>
          <w:spacing w:val="0"/>
          <w:sz w:val="21"/>
        </w:rPr>
        <w:t>採用時研修</w:t>
      </w:r>
      <w:r w:rsidR="00A667E3" w:rsidRPr="003547D3">
        <w:rPr>
          <w:rFonts w:hint="eastAsia"/>
          <w:snapToGrid w:val="0"/>
          <w:color w:val="000000" w:themeColor="text1"/>
          <w:spacing w:val="0"/>
          <w:sz w:val="21"/>
        </w:rPr>
        <w:t xml:space="preserve">　</w:t>
      </w:r>
      <w:r w:rsidRPr="003547D3">
        <w:rPr>
          <w:rFonts w:hint="eastAsia"/>
          <w:snapToGrid w:val="0"/>
          <w:color w:val="000000" w:themeColor="text1"/>
          <w:spacing w:val="0"/>
          <w:sz w:val="21"/>
        </w:rPr>
        <w:t>採用後３月以内</w:t>
      </w:r>
    </w:p>
    <w:p w14:paraId="237D6CB3"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(2)</w:t>
      </w:r>
      <w:r w:rsidR="00EF41B0" w:rsidRPr="003547D3">
        <w:rPr>
          <w:rFonts w:hint="eastAsia"/>
          <w:snapToGrid w:val="0"/>
          <w:color w:val="000000" w:themeColor="text1"/>
          <w:spacing w:val="0"/>
          <w:sz w:val="21"/>
        </w:rPr>
        <w:t xml:space="preserve"> </w:t>
      </w:r>
      <w:r w:rsidRPr="003547D3">
        <w:rPr>
          <w:rFonts w:hint="eastAsia"/>
          <w:snapToGrid w:val="0"/>
          <w:color w:val="000000" w:themeColor="text1"/>
          <w:spacing w:val="0"/>
          <w:sz w:val="21"/>
        </w:rPr>
        <w:t>継続研修</w:t>
      </w:r>
      <w:r w:rsidR="00A667E3" w:rsidRPr="003547D3">
        <w:rPr>
          <w:rFonts w:hint="eastAsia"/>
          <w:snapToGrid w:val="0"/>
          <w:color w:val="000000" w:themeColor="text1"/>
          <w:spacing w:val="0"/>
          <w:sz w:val="21"/>
        </w:rPr>
        <w:t xml:space="preserve">　</w:t>
      </w:r>
      <w:r w:rsidRPr="003547D3">
        <w:rPr>
          <w:rFonts w:hint="eastAsia"/>
          <w:snapToGrid w:val="0"/>
          <w:color w:val="000000" w:themeColor="text1"/>
          <w:spacing w:val="0"/>
          <w:sz w:val="21"/>
        </w:rPr>
        <w:t>年１回以上</w:t>
      </w:r>
    </w:p>
    <w:p w14:paraId="1DBFDBE8"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（補則）</w:t>
      </w:r>
    </w:p>
    <w:p w14:paraId="646414B1" w14:textId="6C5239BD" w:rsidR="001D1BFD" w:rsidRPr="003547D3" w:rsidRDefault="001D1BFD" w:rsidP="001D1BFD">
      <w:pPr>
        <w:pStyle w:val="a4"/>
        <w:ind w:left="210" w:hangingChars="100" w:hanging="210"/>
        <w:rPr>
          <w:snapToGrid w:val="0"/>
          <w:color w:val="000000" w:themeColor="text1"/>
          <w:spacing w:val="0"/>
          <w:sz w:val="21"/>
        </w:rPr>
      </w:pPr>
      <w:r w:rsidRPr="003547D3">
        <w:rPr>
          <w:rFonts w:hint="eastAsia"/>
          <w:snapToGrid w:val="0"/>
          <w:color w:val="000000" w:themeColor="text1"/>
          <w:spacing w:val="0"/>
          <w:sz w:val="21"/>
        </w:rPr>
        <w:t>第</w:t>
      </w:r>
      <w:r w:rsidR="001826C8" w:rsidRPr="003547D3">
        <w:rPr>
          <w:rFonts w:hint="eastAsia"/>
          <w:snapToGrid w:val="0"/>
          <w:color w:val="000000" w:themeColor="text1"/>
          <w:spacing w:val="0"/>
          <w:sz w:val="21"/>
        </w:rPr>
        <w:t>25</w:t>
      </w:r>
      <w:r w:rsidRPr="003547D3">
        <w:rPr>
          <w:rFonts w:hint="eastAsia"/>
          <w:snapToGrid w:val="0"/>
          <w:color w:val="000000" w:themeColor="text1"/>
          <w:spacing w:val="0"/>
          <w:sz w:val="21"/>
        </w:rPr>
        <w:t xml:space="preserve">　この要綱に定めるもののほか、運営に関し必要な事項は、会長が別に定めるものとする。</w:t>
      </w:r>
    </w:p>
    <w:p w14:paraId="6E7ABA17" w14:textId="77777777" w:rsidR="001D1BFD" w:rsidRPr="003547D3" w:rsidRDefault="001D1BFD" w:rsidP="001D1BFD">
      <w:pPr>
        <w:pStyle w:val="a4"/>
        <w:ind w:left="268" w:hangingChars="100" w:hanging="268"/>
        <w:rPr>
          <w:rFonts w:hAnsi="ＭＳ 明朝"/>
          <w:color w:val="000000" w:themeColor="text1"/>
          <w:sz w:val="21"/>
          <w:szCs w:val="21"/>
        </w:rPr>
      </w:pPr>
      <w:r w:rsidRPr="003547D3">
        <w:rPr>
          <w:rFonts w:hint="eastAsia"/>
          <w:snapToGrid w:val="0"/>
          <w:color w:val="000000" w:themeColor="text1"/>
        </w:rPr>
        <w:t xml:space="preserve">　</w:t>
      </w:r>
    </w:p>
    <w:p w14:paraId="754204DB" w14:textId="77777777" w:rsidR="001D1BFD" w:rsidRPr="003547D3" w:rsidRDefault="001D1BFD" w:rsidP="001D1BFD">
      <w:pPr>
        <w:ind w:leftChars="100" w:left="210" w:firstLineChars="200" w:firstLine="420"/>
        <w:rPr>
          <w:rFonts w:ascii="ＭＳ 明朝" w:hAnsi="ＭＳ 明朝"/>
          <w:color w:val="000000" w:themeColor="text1"/>
        </w:rPr>
      </w:pPr>
      <w:r w:rsidRPr="003547D3">
        <w:rPr>
          <w:rFonts w:ascii="ＭＳ 明朝" w:hAnsi="ＭＳ 明朝" w:hint="eastAsia"/>
          <w:color w:val="000000" w:themeColor="text1"/>
        </w:rPr>
        <w:t>附　則（平成12年12月１日施行）</w:t>
      </w:r>
    </w:p>
    <w:p w14:paraId="00C1332F" w14:textId="77777777" w:rsidR="001D1BFD" w:rsidRPr="003547D3" w:rsidRDefault="001D1BFD" w:rsidP="00EF41B0">
      <w:pPr>
        <w:rPr>
          <w:rFonts w:ascii="ＭＳ 明朝" w:hAnsi="ＭＳ 明朝"/>
          <w:color w:val="000000" w:themeColor="text1"/>
        </w:rPr>
      </w:pPr>
      <w:r w:rsidRPr="003547D3">
        <w:rPr>
          <w:rFonts w:ascii="ＭＳ 明朝" w:hAnsi="ＭＳ 明朝" w:hint="eastAsia"/>
          <w:color w:val="000000" w:themeColor="text1"/>
        </w:rPr>
        <w:t>１　この要綱は、平成12年12月１日から施行する。</w:t>
      </w:r>
    </w:p>
    <w:p w14:paraId="0ED53BAA" w14:textId="77777777" w:rsidR="001D1BFD" w:rsidRPr="003547D3" w:rsidRDefault="001D1BFD" w:rsidP="00EF41B0">
      <w:pPr>
        <w:ind w:left="210" w:hangingChars="100" w:hanging="210"/>
        <w:rPr>
          <w:rFonts w:ascii="ＭＳ 明朝" w:hAnsi="ＭＳ 明朝"/>
          <w:color w:val="000000" w:themeColor="text1"/>
        </w:rPr>
      </w:pPr>
      <w:r w:rsidRPr="003547D3">
        <w:rPr>
          <w:rFonts w:ascii="ＭＳ 明朝" w:hAnsi="ＭＳ 明朝" w:hint="eastAsia"/>
          <w:color w:val="000000" w:themeColor="text1"/>
        </w:rPr>
        <w:t>２　社会福祉法人長野市社会福祉協議会指定通所介護事業所氷鉋デイサービスセンター運営規程（平成12年４月１日制定）、社会福祉法人</w:t>
      </w:r>
      <w:smartTag w:uri="schemas-MSNCTYST-com/MSNCTYST" w:element="MSNCTYST">
        <w:smartTagPr>
          <w:attr w:name="AddressList" w:val="20:長野県長野市;"/>
          <w:attr w:name="Address" w:val="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社会福祉協議会指定通所介護事業所安茂里デイサービスセンター運営規程（平成12年４月１日制定）、社会福祉法人</w:t>
      </w:r>
      <w:smartTag w:uri="schemas-MSNCTYST-com/MSNCTYST" w:element="MSNCTYST">
        <w:smartTagPr>
          <w:attr w:name="AddressList" w:val="20:長野県長野市;"/>
          <w:attr w:name="Address" w:val="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社会福祉協議会指定通所介護事業所吉田デイサービスセンター運営規程（平成12年４月１日制定）、社会福祉法人</w:t>
      </w:r>
      <w:smartTag w:uri="schemas-MSNCTYST-com/MSNCTYST" w:element="MSNCTYST">
        <w:smartTagPr>
          <w:attr w:name="AddressList" w:val="20:長野県長野市;"/>
          <w:attr w:name="Address" w:val="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社会福祉協議会指定通所介護事業所篠ノ井デイサービスセンター運営規程（平成12</w:t>
      </w:r>
      <w:r w:rsidR="00B01445" w:rsidRPr="003547D3">
        <w:rPr>
          <w:rFonts w:ascii="ＭＳ 明朝" w:hAnsi="ＭＳ 明朝" w:hint="eastAsia"/>
          <w:color w:val="000000" w:themeColor="text1"/>
        </w:rPr>
        <w:t>年４月１日制定）、</w:t>
      </w:r>
      <w:r w:rsidRPr="003547D3">
        <w:rPr>
          <w:rFonts w:ascii="ＭＳ 明朝" w:hAnsi="ＭＳ 明朝" w:hint="eastAsia"/>
          <w:color w:val="000000" w:themeColor="text1"/>
        </w:rPr>
        <w:t>社会福祉法人</w:t>
      </w:r>
      <w:smartTag w:uri="schemas-MSNCTYST-com/MSNCTYST" w:element="MSNCTYST">
        <w:smartTagPr>
          <w:attr w:name="AddressList" w:val="20:長野県長野市;"/>
          <w:attr w:name="Address" w:val="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社会福祉協議会指定通所介護事業所柳町デイサービスセンター運営規程（平成12年４月１日制定）、社会福祉法人</w:t>
      </w:r>
      <w:smartTag w:uri="schemas-MSNCTYST-com/MSNCTYST" w:element="MSNCTYST">
        <w:smartTagPr>
          <w:attr w:name="AddressList" w:val="20:長野県長野市;"/>
          <w:attr w:name="Address" w:val="長野市"/>
        </w:smartTagPr>
        <w:r w:rsidRPr="003547D3">
          <w:rPr>
            <w:rFonts w:ascii="ＭＳ 明朝" w:hAnsi="ＭＳ 明朝" w:hint="eastAsia"/>
            <w:color w:val="000000" w:themeColor="text1"/>
          </w:rPr>
          <w:t>長野市</w:t>
        </w:r>
      </w:smartTag>
      <w:r w:rsidRPr="003547D3">
        <w:rPr>
          <w:rFonts w:ascii="ＭＳ 明朝" w:hAnsi="ＭＳ 明朝" w:hint="eastAsia"/>
          <w:color w:val="000000" w:themeColor="text1"/>
        </w:rPr>
        <w:t>社会福祉協議会指定通所介護事業所三陽デイサービスセンター運営規程（平成12年４月１日制定）は、廃止する。</w:t>
      </w:r>
    </w:p>
    <w:p w14:paraId="255E94F8" w14:textId="77777777" w:rsidR="001D1BFD" w:rsidRPr="003547D3" w:rsidRDefault="001D1BFD" w:rsidP="001D1BFD">
      <w:pPr>
        <w:rPr>
          <w:rFonts w:ascii="ＭＳ 明朝" w:hAnsi="ＭＳ 明朝"/>
          <w:color w:val="000000" w:themeColor="text1"/>
        </w:rPr>
      </w:pPr>
    </w:p>
    <w:p w14:paraId="3885B384" w14:textId="77777777" w:rsidR="001D1BFD" w:rsidRPr="003547D3" w:rsidRDefault="001D1BFD" w:rsidP="00C2370B">
      <w:pPr>
        <w:ind w:leftChars="200" w:left="420" w:firstLineChars="100" w:firstLine="210"/>
        <w:rPr>
          <w:rFonts w:ascii="ＭＳ 明朝" w:hAnsi="ＭＳ 明朝"/>
          <w:color w:val="000000" w:themeColor="text1"/>
        </w:rPr>
      </w:pPr>
      <w:r w:rsidRPr="003547D3">
        <w:rPr>
          <w:rFonts w:ascii="ＭＳ 明朝" w:hAnsi="ＭＳ 明朝" w:hint="eastAsia"/>
          <w:color w:val="000000" w:themeColor="text1"/>
        </w:rPr>
        <w:t>附　則（平成13年３月28日施行）</w:t>
      </w:r>
    </w:p>
    <w:p w14:paraId="7C44A0BC" w14:textId="77777777" w:rsidR="001D1BFD" w:rsidRPr="003547D3" w:rsidRDefault="001D1BFD" w:rsidP="001D1BFD">
      <w:pPr>
        <w:ind w:leftChars="100" w:left="420" w:hangingChars="100" w:hanging="210"/>
        <w:rPr>
          <w:rFonts w:ascii="ＭＳ 明朝" w:hAnsi="ＭＳ 明朝"/>
          <w:color w:val="000000" w:themeColor="text1"/>
        </w:rPr>
      </w:pPr>
      <w:r w:rsidRPr="003547D3">
        <w:rPr>
          <w:rFonts w:ascii="ＭＳ 明朝" w:hAnsi="ＭＳ 明朝" w:hint="eastAsia"/>
          <w:color w:val="000000" w:themeColor="text1"/>
        </w:rPr>
        <w:t>この要綱は、公布の日から施行する。</w:t>
      </w:r>
    </w:p>
    <w:p w14:paraId="1070B448" w14:textId="77777777" w:rsidR="00BF24F7" w:rsidRPr="003547D3" w:rsidRDefault="00BF24F7" w:rsidP="003A1EC3">
      <w:pPr>
        <w:rPr>
          <w:rFonts w:ascii="ＭＳ 明朝" w:hAnsi="ＭＳ 明朝"/>
          <w:color w:val="000000" w:themeColor="text1"/>
        </w:rPr>
      </w:pPr>
    </w:p>
    <w:p w14:paraId="7A14CD00" w14:textId="77777777" w:rsidR="00F40B5C" w:rsidRPr="003547D3" w:rsidRDefault="00F40B5C" w:rsidP="003A1EC3">
      <w:pPr>
        <w:rPr>
          <w:rFonts w:ascii="ＭＳ 明朝" w:hAnsi="ＭＳ 明朝"/>
          <w:color w:val="000000" w:themeColor="text1"/>
        </w:rPr>
      </w:pPr>
    </w:p>
    <w:p w14:paraId="303D0C15" w14:textId="77777777" w:rsidR="001D1BFD" w:rsidRPr="003547D3" w:rsidRDefault="001D1BFD" w:rsidP="00C2370B">
      <w:pPr>
        <w:ind w:leftChars="200" w:left="420" w:firstLineChars="100" w:firstLine="210"/>
        <w:rPr>
          <w:rFonts w:ascii="ＭＳ 明朝" w:hAnsi="ＭＳ 明朝"/>
          <w:color w:val="000000" w:themeColor="text1"/>
        </w:rPr>
      </w:pPr>
      <w:r w:rsidRPr="003547D3">
        <w:rPr>
          <w:rFonts w:ascii="ＭＳ 明朝" w:hAnsi="ＭＳ 明朝" w:hint="eastAsia"/>
          <w:color w:val="000000" w:themeColor="text1"/>
        </w:rPr>
        <w:lastRenderedPageBreak/>
        <w:t>附　則（平成17年４月１日公布）</w:t>
      </w:r>
    </w:p>
    <w:p w14:paraId="30FE1108" w14:textId="63433BFE" w:rsidR="001D1BFD" w:rsidRPr="003547D3" w:rsidRDefault="001D1BFD" w:rsidP="003A1EC3">
      <w:pPr>
        <w:ind w:leftChars="100" w:left="420" w:hangingChars="100" w:hanging="210"/>
        <w:rPr>
          <w:rFonts w:ascii="ＭＳ 明朝" w:hAnsi="ＭＳ 明朝"/>
          <w:color w:val="000000" w:themeColor="text1"/>
        </w:rPr>
      </w:pPr>
      <w:r w:rsidRPr="003547D3">
        <w:rPr>
          <w:rFonts w:ascii="ＭＳ 明朝" w:hAnsi="ＭＳ 明朝" w:hint="eastAsia"/>
          <w:color w:val="000000" w:themeColor="text1"/>
        </w:rPr>
        <w:t>この要綱は、公布の日から施行する。</w:t>
      </w:r>
    </w:p>
    <w:p w14:paraId="0FFAE66B" w14:textId="77777777" w:rsidR="00217B5A" w:rsidRPr="003547D3" w:rsidRDefault="00217B5A" w:rsidP="003A1EC3">
      <w:pPr>
        <w:ind w:leftChars="100" w:left="420" w:hangingChars="100" w:hanging="210"/>
        <w:rPr>
          <w:rFonts w:ascii="ＭＳ 明朝" w:hAnsi="ＭＳ 明朝"/>
          <w:color w:val="000000" w:themeColor="text1"/>
        </w:rPr>
      </w:pPr>
    </w:p>
    <w:p w14:paraId="1DE032B4" w14:textId="77777777" w:rsidR="001D1BFD" w:rsidRPr="003547D3" w:rsidRDefault="001D1BFD" w:rsidP="00C2370B">
      <w:pPr>
        <w:ind w:leftChars="200" w:left="420" w:firstLineChars="100" w:firstLine="210"/>
        <w:rPr>
          <w:rFonts w:ascii="ＭＳ 明朝" w:hAnsi="ＭＳ 明朝"/>
          <w:color w:val="000000" w:themeColor="text1"/>
        </w:rPr>
      </w:pPr>
      <w:r w:rsidRPr="003547D3">
        <w:rPr>
          <w:rFonts w:ascii="ＭＳ 明朝" w:hAnsi="ＭＳ 明朝" w:hint="eastAsia"/>
          <w:color w:val="000000" w:themeColor="text1"/>
        </w:rPr>
        <w:t>附　則（平成17年10月１日公布）</w:t>
      </w:r>
    </w:p>
    <w:p w14:paraId="3D05F237" w14:textId="77777777" w:rsidR="001D1BFD" w:rsidRPr="003547D3" w:rsidRDefault="001D1BFD" w:rsidP="001D1BFD">
      <w:pPr>
        <w:ind w:leftChars="100" w:left="420" w:hangingChars="100" w:hanging="210"/>
        <w:rPr>
          <w:rFonts w:ascii="ＭＳ 明朝" w:hAnsi="ＭＳ 明朝"/>
          <w:color w:val="000000" w:themeColor="text1"/>
        </w:rPr>
      </w:pPr>
      <w:r w:rsidRPr="003547D3">
        <w:rPr>
          <w:rFonts w:ascii="ＭＳ 明朝" w:hAnsi="ＭＳ 明朝" w:hint="eastAsia"/>
          <w:color w:val="000000" w:themeColor="text1"/>
        </w:rPr>
        <w:t>この要綱は、公布の日から施行する。</w:t>
      </w:r>
    </w:p>
    <w:p w14:paraId="282A051E" w14:textId="77777777" w:rsidR="001D1BFD" w:rsidRPr="003547D3" w:rsidRDefault="001D1BFD" w:rsidP="001D1BFD">
      <w:pPr>
        <w:ind w:leftChars="100" w:left="420" w:hangingChars="100" w:hanging="210"/>
        <w:rPr>
          <w:rFonts w:ascii="ＭＳ 明朝" w:hAnsi="ＭＳ 明朝"/>
          <w:color w:val="000000" w:themeColor="text1"/>
        </w:rPr>
      </w:pPr>
    </w:p>
    <w:p w14:paraId="6F132145" w14:textId="77777777" w:rsidR="001D1BFD" w:rsidRPr="003547D3" w:rsidRDefault="001D1BFD" w:rsidP="00C2370B">
      <w:pPr>
        <w:ind w:leftChars="200" w:left="420" w:firstLineChars="100" w:firstLine="210"/>
        <w:rPr>
          <w:rFonts w:ascii="ＭＳ 明朝" w:hAnsi="ＭＳ 明朝"/>
          <w:color w:val="000000" w:themeColor="text1"/>
        </w:rPr>
      </w:pPr>
      <w:r w:rsidRPr="003547D3">
        <w:rPr>
          <w:rFonts w:ascii="ＭＳ 明朝" w:hAnsi="ＭＳ 明朝" w:hint="eastAsia"/>
          <w:color w:val="000000" w:themeColor="text1"/>
        </w:rPr>
        <w:t>附　則（平成18年４月１日公布）</w:t>
      </w:r>
    </w:p>
    <w:p w14:paraId="4BF037F2" w14:textId="77777777" w:rsidR="001D1BFD" w:rsidRPr="003547D3" w:rsidRDefault="001D1BFD" w:rsidP="001D1BFD">
      <w:pPr>
        <w:ind w:leftChars="100" w:left="420" w:hangingChars="100" w:hanging="210"/>
        <w:rPr>
          <w:rFonts w:ascii="ＭＳ 明朝" w:hAnsi="ＭＳ 明朝"/>
          <w:color w:val="000000" w:themeColor="text1"/>
        </w:rPr>
      </w:pPr>
      <w:r w:rsidRPr="003547D3">
        <w:rPr>
          <w:rFonts w:ascii="ＭＳ 明朝" w:hAnsi="ＭＳ 明朝" w:hint="eastAsia"/>
          <w:color w:val="000000" w:themeColor="text1"/>
        </w:rPr>
        <w:t>この要綱は、公布の日から施行する。</w:t>
      </w:r>
    </w:p>
    <w:p w14:paraId="599F1DB2" w14:textId="77777777" w:rsidR="001D1BFD" w:rsidRPr="003547D3" w:rsidRDefault="001D1BFD" w:rsidP="001D1BFD">
      <w:pPr>
        <w:ind w:leftChars="100" w:left="420" w:hangingChars="100" w:hanging="210"/>
        <w:rPr>
          <w:rFonts w:ascii="ＭＳ 明朝" w:hAnsi="ＭＳ 明朝"/>
          <w:color w:val="000000" w:themeColor="text1"/>
        </w:rPr>
      </w:pPr>
    </w:p>
    <w:p w14:paraId="48432D40" w14:textId="77777777" w:rsidR="001D1BFD" w:rsidRPr="003547D3" w:rsidRDefault="001D1BFD" w:rsidP="00C2370B">
      <w:pPr>
        <w:ind w:leftChars="200" w:left="420" w:firstLineChars="100" w:firstLine="210"/>
        <w:rPr>
          <w:rFonts w:ascii="ＭＳ 明朝" w:hAnsi="ＭＳ 明朝"/>
          <w:color w:val="000000" w:themeColor="text1"/>
        </w:rPr>
      </w:pPr>
      <w:r w:rsidRPr="003547D3">
        <w:rPr>
          <w:rFonts w:ascii="ＭＳ 明朝" w:hAnsi="ＭＳ 明朝" w:hint="eastAsia"/>
          <w:color w:val="000000" w:themeColor="text1"/>
        </w:rPr>
        <w:t>附　則（平成18年10月１日公布）</w:t>
      </w:r>
    </w:p>
    <w:p w14:paraId="542BC631" w14:textId="77777777" w:rsidR="001D1BFD" w:rsidRPr="003547D3" w:rsidRDefault="001D1BFD" w:rsidP="001D1BFD">
      <w:pPr>
        <w:ind w:leftChars="100" w:left="420" w:hangingChars="100" w:hanging="210"/>
        <w:rPr>
          <w:rFonts w:ascii="ＭＳ 明朝" w:hAnsi="ＭＳ 明朝"/>
          <w:color w:val="000000" w:themeColor="text1"/>
        </w:rPr>
      </w:pPr>
      <w:r w:rsidRPr="003547D3">
        <w:rPr>
          <w:rFonts w:ascii="ＭＳ 明朝" w:hAnsi="ＭＳ 明朝" w:hint="eastAsia"/>
          <w:color w:val="000000" w:themeColor="text1"/>
        </w:rPr>
        <w:t>この要綱は、公布の日から施行する。</w:t>
      </w:r>
    </w:p>
    <w:p w14:paraId="3F11201A" w14:textId="77777777" w:rsidR="00BF24F7" w:rsidRPr="003547D3" w:rsidRDefault="00BF24F7" w:rsidP="001D1BFD">
      <w:pPr>
        <w:ind w:leftChars="100" w:left="420" w:hangingChars="100" w:hanging="210"/>
        <w:rPr>
          <w:rFonts w:ascii="ＭＳ 明朝" w:hAnsi="ＭＳ 明朝"/>
          <w:color w:val="000000" w:themeColor="text1"/>
        </w:rPr>
      </w:pPr>
    </w:p>
    <w:p w14:paraId="2E5F2CC1" w14:textId="77777777" w:rsidR="001D1BFD" w:rsidRPr="003547D3" w:rsidRDefault="001D1BFD" w:rsidP="00C2370B">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1444B19F" w14:textId="77777777" w:rsidR="001D1BFD" w:rsidRPr="003547D3" w:rsidRDefault="001D1BFD" w:rsidP="001D1BFD">
      <w:pPr>
        <w:pStyle w:val="a4"/>
        <w:ind w:leftChars="95" w:left="199"/>
        <w:rPr>
          <w:snapToGrid w:val="0"/>
          <w:color w:val="000000" w:themeColor="text1"/>
          <w:spacing w:val="0"/>
          <w:sz w:val="21"/>
        </w:rPr>
      </w:pPr>
      <w:r w:rsidRPr="003547D3">
        <w:rPr>
          <w:rFonts w:hint="eastAsia"/>
          <w:snapToGrid w:val="0"/>
          <w:color w:val="000000" w:themeColor="text1"/>
          <w:spacing w:val="0"/>
          <w:sz w:val="21"/>
        </w:rPr>
        <w:t>この要綱は、平成19年10月１日から施行する。</w:t>
      </w:r>
    </w:p>
    <w:p w14:paraId="2A5EDB82" w14:textId="77777777" w:rsidR="001D1BFD" w:rsidRPr="003547D3" w:rsidRDefault="001D1BFD" w:rsidP="001D1BFD">
      <w:pPr>
        <w:pStyle w:val="a4"/>
        <w:ind w:leftChars="95" w:left="199" w:firstLineChars="100" w:firstLine="210"/>
        <w:rPr>
          <w:snapToGrid w:val="0"/>
          <w:color w:val="000000" w:themeColor="text1"/>
          <w:spacing w:val="0"/>
          <w:sz w:val="21"/>
        </w:rPr>
      </w:pPr>
    </w:p>
    <w:p w14:paraId="1417CD4A" w14:textId="77777777" w:rsidR="001D1BFD" w:rsidRPr="003547D3" w:rsidRDefault="001D1BFD" w:rsidP="00C2370B">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702B5929" w14:textId="77777777" w:rsidR="001D1BFD" w:rsidRPr="003547D3" w:rsidRDefault="001D1BFD" w:rsidP="001D1BFD">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この要綱は、平成20年２月１日から施行する。</w:t>
      </w:r>
    </w:p>
    <w:p w14:paraId="4A086C76" w14:textId="77777777" w:rsidR="00005A6E" w:rsidRPr="003547D3" w:rsidRDefault="00005A6E" w:rsidP="00005A6E">
      <w:pPr>
        <w:pStyle w:val="a4"/>
        <w:ind w:leftChars="95" w:left="199" w:firstLineChars="100" w:firstLine="210"/>
        <w:rPr>
          <w:snapToGrid w:val="0"/>
          <w:color w:val="000000" w:themeColor="text1"/>
          <w:spacing w:val="0"/>
          <w:sz w:val="21"/>
        </w:rPr>
      </w:pPr>
    </w:p>
    <w:p w14:paraId="4035BA5E" w14:textId="77777777" w:rsidR="00005A6E" w:rsidRPr="003547D3" w:rsidRDefault="00005A6E" w:rsidP="00C2370B">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683B7745" w14:textId="77777777" w:rsidR="00005A6E" w:rsidRPr="003547D3" w:rsidRDefault="00005A6E" w:rsidP="00005A6E">
      <w:pPr>
        <w:pStyle w:val="a4"/>
        <w:ind w:leftChars="100" w:left="210"/>
        <w:rPr>
          <w:rFonts w:hAnsi="ＭＳ 明朝"/>
          <w:color w:val="000000" w:themeColor="text1"/>
          <w:spacing w:val="0"/>
          <w:sz w:val="21"/>
        </w:rPr>
      </w:pPr>
      <w:r w:rsidRPr="003547D3">
        <w:rPr>
          <w:rFonts w:hint="eastAsia"/>
          <w:snapToGrid w:val="0"/>
          <w:color w:val="000000" w:themeColor="text1"/>
          <w:spacing w:val="0"/>
          <w:sz w:val="21"/>
        </w:rPr>
        <w:t>この要綱は、平成20年４月１日から施行する。</w:t>
      </w:r>
    </w:p>
    <w:p w14:paraId="4C5B8B13" w14:textId="77777777" w:rsidR="00005A6E" w:rsidRPr="003547D3" w:rsidRDefault="00005A6E" w:rsidP="001D1BFD">
      <w:pPr>
        <w:pStyle w:val="a4"/>
        <w:ind w:leftChars="100" w:left="210"/>
        <w:rPr>
          <w:rFonts w:hAnsi="ＭＳ 明朝"/>
          <w:color w:val="000000" w:themeColor="text1"/>
          <w:spacing w:val="0"/>
          <w:sz w:val="21"/>
        </w:rPr>
      </w:pPr>
    </w:p>
    <w:p w14:paraId="6EF33F27" w14:textId="77777777" w:rsidR="003A58D5" w:rsidRPr="003547D3" w:rsidRDefault="003A58D5" w:rsidP="00C2370B">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04CAA08D" w14:textId="77777777" w:rsidR="003A58D5" w:rsidRPr="003547D3" w:rsidRDefault="003A58D5" w:rsidP="003A58D5">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この要綱は、平成22年４月１日から施行する。</w:t>
      </w:r>
    </w:p>
    <w:p w14:paraId="6C7DEB8E" w14:textId="77777777" w:rsidR="00C2370B" w:rsidRPr="003547D3" w:rsidRDefault="00C2370B" w:rsidP="00C2370B">
      <w:pPr>
        <w:pStyle w:val="a4"/>
        <w:ind w:leftChars="100" w:left="210"/>
        <w:rPr>
          <w:rFonts w:hAnsi="ＭＳ 明朝"/>
          <w:color w:val="000000" w:themeColor="text1"/>
          <w:spacing w:val="0"/>
          <w:sz w:val="21"/>
        </w:rPr>
      </w:pPr>
    </w:p>
    <w:p w14:paraId="35C2987A" w14:textId="77777777" w:rsidR="00C2370B" w:rsidRPr="003547D3" w:rsidRDefault="00C2370B" w:rsidP="00C2370B">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05605DC3" w14:textId="77777777" w:rsidR="00C2370B" w:rsidRPr="003547D3" w:rsidRDefault="00C2370B" w:rsidP="00C2370B">
      <w:pPr>
        <w:pStyle w:val="a4"/>
        <w:ind w:leftChars="100" w:left="210"/>
        <w:rPr>
          <w:rFonts w:hAnsi="ＭＳ 明朝"/>
          <w:color w:val="000000" w:themeColor="text1"/>
          <w:spacing w:val="0"/>
          <w:sz w:val="21"/>
        </w:rPr>
      </w:pPr>
      <w:r w:rsidRPr="003547D3">
        <w:rPr>
          <w:rFonts w:hint="eastAsia"/>
          <w:snapToGrid w:val="0"/>
          <w:color w:val="000000" w:themeColor="text1"/>
          <w:spacing w:val="0"/>
          <w:sz w:val="21"/>
        </w:rPr>
        <w:t>この要綱は、平成23年４月１日から施行する。</w:t>
      </w:r>
    </w:p>
    <w:p w14:paraId="5CF9A25B" w14:textId="77777777" w:rsidR="00C2370B" w:rsidRPr="003547D3" w:rsidRDefault="00C2370B" w:rsidP="003A58D5">
      <w:pPr>
        <w:pStyle w:val="a4"/>
        <w:ind w:leftChars="100" w:left="210"/>
        <w:rPr>
          <w:rFonts w:hAnsi="ＭＳ 明朝"/>
          <w:color w:val="000000" w:themeColor="text1"/>
          <w:spacing w:val="0"/>
          <w:sz w:val="21"/>
        </w:rPr>
      </w:pPr>
    </w:p>
    <w:p w14:paraId="6FD676D1" w14:textId="77777777" w:rsidR="00A411E6" w:rsidRPr="003547D3" w:rsidRDefault="00A411E6" w:rsidP="00A411E6">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11991023" w14:textId="77777777" w:rsidR="00A411E6" w:rsidRPr="003547D3" w:rsidRDefault="00A411E6" w:rsidP="00A411E6">
      <w:pPr>
        <w:pStyle w:val="a4"/>
        <w:ind w:leftChars="100" w:left="210"/>
        <w:rPr>
          <w:rFonts w:hAnsi="ＭＳ 明朝"/>
          <w:color w:val="000000" w:themeColor="text1"/>
          <w:spacing w:val="0"/>
          <w:sz w:val="21"/>
        </w:rPr>
      </w:pPr>
      <w:r w:rsidRPr="003547D3">
        <w:rPr>
          <w:rFonts w:hint="eastAsia"/>
          <w:snapToGrid w:val="0"/>
          <w:color w:val="000000" w:themeColor="text1"/>
          <w:spacing w:val="0"/>
          <w:sz w:val="21"/>
        </w:rPr>
        <w:t>この要綱は、平成24年４月１日から施行する。</w:t>
      </w:r>
    </w:p>
    <w:p w14:paraId="380CCAE2" w14:textId="77777777" w:rsidR="00A411E6" w:rsidRPr="003547D3" w:rsidRDefault="00A411E6" w:rsidP="003A58D5">
      <w:pPr>
        <w:pStyle w:val="a4"/>
        <w:ind w:leftChars="100" w:left="210"/>
        <w:rPr>
          <w:rFonts w:hAnsi="ＭＳ 明朝"/>
          <w:color w:val="000000" w:themeColor="text1"/>
          <w:spacing w:val="0"/>
          <w:sz w:val="21"/>
        </w:rPr>
      </w:pPr>
    </w:p>
    <w:p w14:paraId="5DD01478" w14:textId="77777777" w:rsidR="004515A6" w:rsidRPr="003547D3" w:rsidRDefault="004515A6" w:rsidP="004515A6">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12AE2DAB" w14:textId="77777777" w:rsidR="004515A6" w:rsidRPr="003547D3" w:rsidRDefault="004515A6" w:rsidP="004515A6">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この要綱は、平成24年９月１日から施行する。</w:t>
      </w:r>
    </w:p>
    <w:p w14:paraId="3F1AA614" w14:textId="77777777" w:rsidR="00A9692A" w:rsidRPr="003547D3" w:rsidRDefault="00A9692A" w:rsidP="004515A6">
      <w:pPr>
        <w:pStyle w:val="a4"/>
        <w:ind w:leftChars="100" w:left="210"/>
        <w:rPr>
          <w:snapToGrid w:val="0"/>
          <w:color w:val="000000" w:themeColor="text1"/>
          <w:spacing w:val="0"/>
          <w:sz w:val="21"/>
        </w:rPr>
      </w:pPr>
    </w:p>
    <w:p w14:paraId="7C622680" w14:textId="77777777" w:rsidR="00A9692A" w:rsidRPr="003547D3" w:rsidRDefault="00A9692A" w:rsidP="00A9692A">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5C6C0983" w14:textId="77777777" w:rsidR="00A9692A" w:rsidRPr="003547D3" w:rsidRDefault="00A9692A" w:rsidP="00A9692A">
      <w:pPr>
        <w:pStyle w:val="a4"/>
        <w:ind w:leftChars="100" w:left="210"/>
        <w:rPr>
          <w:rFonts w:hAnsi="ＭＳ 明朝"/>
          <w:color w:val="000000" w:themeColor="text1"/>
          <w:spacing w:val="0"/>
          <w:sz w:val="21"/>
        </w:rPr>
      </w:pPr>
      <w:r w:rsidRPr="003547D3">
        <w:rPr>
          <w:rFonts w:hint="eastAsia"/>
          <w:snapToGrid w:val="0"/>
          <w:color w:val="000000" w:themeColor="text1"/>
          <w:spacing w:val="0"/>
          <w:sz w:val="21"/>
        </w:rPr>
        <w:t>この要綱は、平成24年12月１日から施行する。</w:t>
      </w:r>
    </w:p>
    <w:p w14:paraId="37B5E119" w14:textId="77777777" w:rsidR="00A9692A" w:rsidRPr="003547D3" w:rsidRDefault="00A9692A" w:rsidP="004515A6">
      <w:pPr>
        <w:pStyle w:val="a4"/>
        <w:ind w:leftChars="100" w:left="210"/>
        <w:rPr>
          <w:rFonts w:hAnsi="ＭＳ 明朝"/>
          <w:color w:val="000000" w:themeColor="text1"/>
          <w:spacing w:val="0"/>
          <w:sz w:val="21"/>
        </w:rPr>
      </w:pPr>
    </w:p>
    <w:p w14:paraId="5789553F" w14:textId="77777777" w:rsidR="00724E60" w:rsidRPr="003547D3" w:rsidRDefault="00724E60" w:rsidP="00724E60">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0BD11C77" w14:textId="085A9433" w:rsidR="00011BDE" w:rsidRPr="003547D3" w:rsidRDefault="00724E60" w:rsidP="00F40B5C">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この要綱は、平成25年10月１日から施行する。</w:t>
      </w:r>
    </w:p>
    <w:p w14:paraId="1AD17763" w14:textId="77777777" w:rsidR="00773B4D" w:rsidRPr="003547D3" w:rsidRDefault="00773B4D" w:rsidP="00773B4D">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lastRenderedPageBreak/>
        <w:t>附　則</w:t>
      </w:r>
    </w:p>
    <w:p w14:paraId="70DDD60C" w14:textId="77777777" w:rsidR="00773B4D" w:rsidRPr="003547D3" w:rsidRDefault="00773B4D" w:rsidP="00773B4D">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この要綱は、平成26年４月１日から施行する。</w:t>
      </w:r>
    </w:p>
    <w:p w14:paraId="09697656" w14:textId="77777777" w:rsidR="00325CB5" w:rsidRPr="003547D3" w:rsidRDefault="00325CB5" w:rsidP="00773B4D">
      <w:pPr>
        <w:pStyle w:val="a4"/>
        <w:ind w:leftChars="100" w:left="210"/>
        <w:rPr>
          <w:snapToGrid w:val="0"/>
          <w:color w:val="000000" w:themeColor="text1"/>
          <w:spacing w:val="0"/>
          <w:sz w:val="21"/>
        </w:rPr>
      </w:pPr>
    </w:p>
    <w:p w14:paraId="2DED6AFB" w14:textId="77777777" w:rsidR="00CD5ACC" w:rsidRPr="003547D3" w:rsidRDefault="00CD5ACC" w:rsidP="00CD5ACC">
      <w:pPr>
        <w:pStyle w:val="a4"/>
        <w:ind w:leftChars="95" w:left="199"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082DD955" w14:textId="77777777" w:rsidR="00CD5ACC" w:rsidRPr="003547D3" w:rsidRDefault="00CD5ACC" w:rsidP="00CD5ACC">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この要綱は、平成27年８月１日から施行する。</w:t>
      </w:r>
    </w:p>
    <w:p w14:paraId="61F7438E" w14:textId="77777777" w:rsidR="00CD5ACC" w:rsidRPr="003547D3" w:rsidRDefault="00CD5ACC" w:rsidP="00773B4D">
      <w:pPr>
        <w:pStyle w:val="a4"/>
        <w:ind w:leftChars="100" w:left="210"/>
        <w:rPr>
          <w:snapToGrid w:val="0"/>
          <w:color w:val="000000" w:themeColor="text1"/>
          <w:spacing w:val="0"/>
          <w:sz w:val="21"/>
        </w:rPr>
      </w:pPr>
    </w:p>
    <w:p w14:paraId="65E788D5" w14:textId="77777777" w:rsidR="00B74A4A" w:rsidRPr="003547D3" w:rsidRDefault="00B74A4A" w:rsidP="00B74A4A">
      <w:pPr>
        <w:pStyle w:val="a4"/>
        <w:ind w:leftChars="100" w:left="210"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7E7942F2" w14:textId="77777777" w:rsidR="00B74A4A" w:rsidRPr="003547D3" w:rsidRDefault="00B74A4A" w:rsidP="00B74A4A">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この要綱は、平成28年2月1日から施行する。</w:t>
      </w:r>
    </w:p>
    <w:p w14:paraId="0D0A2984" w14:textId="77777777" w:rsidR="00B74A4A" w:rsidRPr="003547D3" w:rsidRDefault="00B74A4A" w:rsidP="00773B4D">
      <w:pPr>
        <w:pStyle w:val="a4"/>
        <w:ind w:leftChars="100" w:left="210"/>
        <w:rPr>
          <w:snapToGrid w:val="0"/>
          <w:color w:val="000000" w:themeColor="text1"/>
          <w:spacing w:val="0"/>
          <w:sz w:val="21"/>
        </w:rPr>
      </w:pPr>
    </w:p>
    <w:p w14:paraId="59E75A22" w14:textId="77777777" w:rsidR="001B6772" w:rsidRPr="003547D3" w:rsidRDefault="001B6772" w:rsidP="001B6772">
      <w:pPr>
        <w:pStyle w:val="a4"/>
        <w:ind w:leftChars="100" w:left="210" w:firstLineChars="200" w:firstLine="420"/>
        <w:rPr>
          <w:snapToGrid w:val="0"/>
          <w:color w:val="000000" w:themeColor="text1"/>
          <w:spacing w:val="0"/>
          <w:sz w:val="21"/>
        </w:rPr>
      </w:pPr>
      <w:r w:rsidRPr="003547D3">
        <w:rPr>
          <w:rFonts w:hint="eastAsia"/>
          <w:snapToGrid w:val="0"/>
          <w:color w:val="000000" w:themeColor="text1"/>
          <w:spacing w:val="0"/>
          <w:sz w:val="21"/>
        </w:rPr>
        <w:t>附　則</w:t>
      </w:r>
    </w:p>
    <w:p w14:paraId="27A7BA6D" w14:textId="547259AF" w:rsidR="001B6772" w:rsidRPr="003547D3" w:rsidRDefault="001B6772" w:rsidP="00B93D9D">
      <w:pPr>
        <w:pStyle w:val="a4"/>
        <w:ind w:leftChars="100" w:left="210"/>
        <w:rPr>
          <w:snapToGrid w:val="0"/>
          <w:color w:val="000000" w:themeColor="text1"/>
          <w:spacing w:val="0"/>
          <w:sz w:val="21"/>
        </w:rPr>
      </w:pPr>
      <w:r w:rsidRPr="003547D3">
        <w:rPr>
          <w:rFonts w:hint="eastAsia"/>
          <w:snapToGrid w:val="0"/>
          <w:color w:val="000000" w:themeColor="text1"/>
          <w:spacing w:val="0"/>
          <w:sz w:val="21"/>
        </w:rPr>
        <w:t>この要綱は、平成28年3月31日から施行する。</w:t>
      </w:r>
    </w:p>
    <w:p w14:paraId="4B1719D7" w14:textId="77777777" w:rsidR="00B4410C" w:rsidRPr="003547D3" w:rsidRDefault="00B4410C" w:rsidP="00B93D9D">
      <w:pPr>
        <w:pStyle w:val="a4"/>
        <w:ind w:leftChars="100" w:left="210"/>
        <w:rPr>
          <w:snapToGrid w:val="0"/>
          <w:color w:val="000000" w:themeColor="text1"/>
          <w:spacing w:val="0"/>
          <w:sz w:val="21"/>
        </w:rPr>
      </w:pPr>
    </w:p>
    <w:p w14:paraId="68A7BCB7" w14:textId="77777777" w:rsidR="00325CB5" w:rsidRPr="003547D3" w:rsidRDefault="00325CB5" w:rsidP="00325CB5">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5FF9F83" w14:textId="77777777" w:rsidR="00325CB5" w:rsidRPr="003547D3" w:rsidRDefault="00325CB5" w:rsidP="00325CB5">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w:t>
      </w:r>
      <w:r w:rsidR="00B74A4A" w:rsidRPr="003547D3">
        <w:rPr>
          <w:rFonts w:hAnsi="ＭＳ 明朝" w:hint="eastAsia"/>
          <w:color w:val="000000" w:themeColor="text1"/>
          <w:spacing w:val="0"/>
          <w:sz w:val="21"/>
        </w:rPr>
        <w:t>8</w:t>
      </w:r>
      <w:r w:rsidRPr="003547D3">
        <w:rPr>
          <w:rFonts w:hAnsi="ＭＳ 明朝" w:hint="eastAsia"/>
          <w:color w:val="000000" w:themeColor="text1"/>
          <w:spacing w:val="0"/>
          <w:sz w:val="21"/>
        </w:rPr>
        <w:t>年４月１日から施行する。</w:t>
      </w:r>
    </w:p>
    <w:p w14:paraId="3A970EB3" w14:textId="77777777" w:rsidR="001F067D" w:rsidRPr="003547D3" w:rsidRDefault="001F067D" w:rsidP="00325CB5">
      <w:pPr>
        <w:pStyle w:val="a4"/>
        <w:ind w:leftChars="100" w:left="210"/>
        <w:rPr>
          <w:rFonts w:hAnsi="ＭＳ 明朝"/>
          <w:color w:val="000000" w:themeColor="text1"/>
          <w:spacing w:val="0"/>
          <w:sz w:val="21"/>
        </w:rPr>
      </w:pPr>
    </w:p>
    <w:p w14:paraId="501BC603" w14:textId="77777777" w:rsidR="001F067D" w:rsidRPr="003547D3" w:rsidRDefault="001F067D" w:rsidP="001F067D">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54884AE3" w14:textId="77777777" w:rsidR="001F067D" w:rsidRPr="003547D3" w:rsidRDefault="001F067D" w:rsidP="001F067D">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この要綱は、平成28年10月１日から施行する。</w:t>
      </w:r>
    </w:p>
    <w:p w14:paraId="0BADD297" w14:textId="77777777" w:rsidR="00E26E4A" w:rsidRPr="003547D3" w:rsidRDefault="00E26E4A" w:rsidP="001F067D">
      <w:pPr>
        <w:pStyle w:val="a4"/>
        <w:ind w:leftChars="100" w:left="210"/>
        <w:rPr>
          <w:rFonts w:hAnsi="ＭＳ 明朝"/>
          <w:color w:val="000000" w:themeColor="text1"/>
          <w:spacing w:val="0"/>
          <w:sz w:val="21"/>
        </w:rPr>
      </w:pPr>
    </w:p>
    <w:p w14:paraId="2674A274" w14:textId="77777777" w:rsidR="00E26E4A" w:rsidRPr="003547D3" w:rsidRDefault="00E26E4A" w:rsidP="00E26E4A">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63890D70" w14:textId="77777777" w:rsidR="00E26E4A" w:rsidRPr="003547D3" w:rsidRDefault="00E26E4A" w:rsidP="00E26E4A">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この要綱は、平成29年３月１日から施行する。</w:t>
      </w:r>
    </w:p>
    <w:p w14:paraId="1BD55E9A" w14:textId="77777777" w:rsidR="00407A14" w:rsidRPr="003547D3" w:rsidRDefault="00407A14" w:rsidP="00E26E4A">
      <w:pPr>
        <w:pStyle w:val="a4"/>
        <w:ind w:leftChars="100" w:left="210"/>
        <w:rPr>
          <w:rFonts w:hAnsi="ＭＳ 明朝"/>
          <w:color w:val="000000" w:themeColor="text1"/>
          <w:spacing w:val="0"/>
          <w:sz w:val="21"/>
        </w:rPr>
      </w:pPr>
    </w:p>
    <w:p w14:paraId="639AF669" w14:textId="77777777" w:rsidR="00407A14" w:rsidRPr="003547D3" w:rsidRDefault="00407A14" w:rsidP="00407A14">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4AEC0A63" w14:textId="77777777" w:rsidR="00407A14" w:rsidRPr="003547D3" w:rsidRDefault="00407A14" w:rsidP="00407A14">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この要綱は、平成29年４月１日から施行する。</w:t>
      </w:r>
    </w:p>
    <w:p w14:paraId="5C57558D" w14:textId="77777777" w:rsidR="00D800DA" w:rsidRPr="003547D3" w:rsidRDefault="00D800DA" w:rsidP="00407A14">
      <w:pPr>
        <w:pStyle w:val="a4"/>
        <w:ind w:leftChars="100" w:left="210"/>
        <w:rPr>
          <w:rFonts w:hAnsi="ＭＳ 明朝"/>
          <w:color w:val="000000" w:themeColor="text1"/>
          <w:spacing w:val="0"/>
          <w:sz w:val="21"/>
        </w:rPr>
      </w:pPr>
    </w:p>
    <w:p w14:paraId="1D79D70B" w14:textId="77777777" w:rsidR="00D800DA" w:rsidRPr="003547D3" w:rsidRDefault="00D800DA" w:rsidP="00D800DA">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663B8C26" w14:textId="77777777" w:rsidR="00D800DA" w:rsidRPr="003547D3" w:rsidRDefault="00D800DA" w:rsidP="00D800DA">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この要綱は、平成29年９月１日から施行する。</w:t>
      </w:r>
    </w:p>
    <w:p w14:paraId="157C6EC4" w14:textId="77777777" w:rsidR="003F7EB2" w:rsidRPr="003547D3" w:rsidRDefault="003F7EB2" w:rsidP="00D800DA">
      <w:pPr>
        <w:pStyle w:val="a4"/>
        <w:ind w:leftChars="100" w:left="210"/>
        <w:rPr>
          <w:rFonts w:hAnsi="ＭＳ 明朝"/>
          <w:color w:val="000000" w:themeColor="text1"/>
          <w:spacing w:val="0"/>
          <w:sz w:val="21"/>
        </w:rPr>
      </w:pPr>
    </w:p>
    <w:p w14:paraId="61B20A53" w14:textId="77777777" w:rsidR="003F7EB2" w:rsidRPr="003547D3" w:rsidRDefault="003F7EB2" w:rsidP="003F7EB2">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6430A0B" w14:textId="77777777" w:rsidR="003F7EB2" w:rsidRPr="003547D3" w:rsidRDefault="003F7EB2" w:rsidP="003F7EB2">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この要綱は、平成29年10月１日から施行する。</w:t>
      </w:r>
    </w:p>
    <w:p w14:paraId="54E4ED16" w14:textId="77777777" w:rsidR="00DB4562" w:rsidRPr="003547D3" w:rsidRDefault="00DB4562" w:rsidP="003F7EB2">
      <w:pPr>
        <w:pStyle w:val="a4"/>
        <w:ind w:leftChars="100" w:left="210"/>
        <w:rPr>
          <w:rFonts w:hAnsi="ＭＳ 明朝"/>
          <w:color w:val="000000" w:themeColor="text1"/>
          <w:spacing w:val="0"/>
          <w:sz w:val="21"/>
        </w:rPr>
      </w:pPr>
    </w:p>
    <w:p w14:paraId="6D683B75" w14:textId="77777777" w:rsidR="00DB4562" w:rsidRPr="003547D3" w:rsidRDefault="00DB4562" w:rsidP="00DB4562">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52BDE8DF" w14:textId="77777777" w:rsidR="00DB4562" w:rsidRPr="003547D3" w:rsidRDefault="00DB4562" w:rsidP="00DB4562">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この要綱は、平成29年12月１日から施行する。</w:t>
      </w:r>
    </w:p>
    <w:p w14:paraId="5A9B861B" w14:textId="77777777" w:rsidR="00054722" w:rsidRPr="003547D3" w:rsidRDefault="00054722" w:rsidP="00054722">
      <w:pPr>
        <w:pStyle w:val="a4"/>
        <w:ind w:leftChars="100" w:left="210"/>
        <w:rPr>
          <w:rFonts w:hAnsi="ＭＳ 明朝"/>
          <w:color w:val="000000" w:themeColor="text1"/>
          <w:spacing w:val="0"/>
          <w:sz w:val="21"/>
        </w:rPr>
      </w:pPr>
    </w:p>
    <w:p w14:paraId="1B74A482" w14:textId="77777777" w:rsidR="00054722" w:rsidRPr="003547D3" w:rsidRDefault="00054722" w:rsidP="00054722">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64D7DBE0" w14:textId="77777777" w:rsidR="00054722" w:rsidRPr="003547D3" w:rsidRDefault="00054722" w:rsidP="00054722">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この要綱は、平成30年４月１日から施行する。</w:t>
      </w:r>
    </w:p>
    <w:p w14:paraId="481B199C" w14:textId="77777777" w:rsidR="00072B3A" w:rsidRPr="003547D3" w:rsidRDefault="00072B3A" w:rsidP="00054722">
      <w:pPr>
        <w:pStyle w:val="a4"/>
        <w:ind w:leftChars="100" w:left="210"/>
        <w:rPr>
          <w:rFonts w:hAnsi="ＭＳ 明朝"/>
          <w:color w:val="000000" w:themeColor="text1"/>
          <w:spacing w:val="0"/>
          <w:sz w:val="21"/>
        </w:rPr>
      </w:pPr>
    </w:p>
    <w:p w14:paraId="52B24B77" w14:textId="77777777" w:rsidR="00072B3A" w:rsidRPr="003547D3" w:rsidRDefault="00072B3A" w:rsidP="00072B3A">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76B5BA3" w14:textId="50473C86" w:rsidR="0083742D" w:rsidRPr="003547D3" w:rsidRDefault="00072B3A" w:rsidP="00B4410C">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この要綱は、平成30年10月１日から施行する。</w:t>
      </w:r>
    </w:p>
    <w:p w14:paraId="3CA73636" w14:textId="77777777" w:rsidR="006A2048" w:rsidRPr="003547D3" w:rsidRDefault="006A2048" w:rsidP="006A2048">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lastRenderedPageBreak/>
        <w:t>附　則</w:t>
      </w:r>
    </w:p>
    <w:p w14:paraId="75D77FB8" w14:textId="5ED15964" w:rsidR="006A2048" w:rsidRPr="003547D3" w:rsidRDefault="006A2048" w:rsidP="006A2048">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この要綱は、平成31年</w:t>
      </w:r>
      <w:r w:rsidR="001A38EB" w:rsidRPr="003547D3">
        <w:rPr>
          <w:rFonts w:hAnsi="ＭＳ 明朝" w:hint="eastAsia"/>
          <w:color w:val="000000" w:themeColor="text1"/>
          <w:spacing w:val="0"/>
          <w:sz w:val="21"/>
        </w:rPr>
        <w:t>１</w:t>
      </w:r>
      <w:r w:rsidRPr="003547D3">
        <w:rPr>
          <w:rFonts w:hAnsi="ＭＳ 明朝" w:hint="eastAsia"/>
          <w:color w:val="000000" w:themeColor="text1"/>
          <w:spacing w:val="0"/>
          <w:sz w:val="21"/>
        </w:rPr>
        <w:t>月１日から施行する。</w:t>
      </w:r>
    </w:p>
    <w:p w14:paraId="674BA855" w14:textId="77777777" w:rsidR="00AF672A" w:rsidRPr="003547D3" w:rsidRDefault="00AF672A" w:rsidP="00655A27">
      <w:pPr>
        <w:pStyle w:val="a4"/>
        <w:rPr>
          <w:rFonts w:hAnsi="ＭＳ 明朝"/>
          <w:color w:val="000000" w:themeColor="text1"/>
          <w:spacing w:val="0"/>
          <w:sz w:val="21"/>
        </w:rPr>
      </w:pPr>
    </w:p>
    <w:p w14:paraId="5C85B3B2" w14:textId="77777777" w:rsidR="0083742D" w:rsidRPr="003547D3" w:rsidRDefault="0083742D" w:rsidP="0083742D">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104BA64F" w14:textId="01691B5F" w:rsidR="00DB4562" w:rsidRPr="003547D3" w:rsidRDefault="0083742D" w:rsidP="003F7EB2">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この要綱は、平成31年</w:t>
      </w:r>
      <w:r w:rsidR="001A38EB" w:rsidRPr="003547D3">
        <w:rPr>
          <w:rFonts w:hAnsi="ＭＳ 明朝" w:hint="eastAsia"/>
          <w:color w:val="000000" w:themeColor="text1"/>
          <w:spacing w:val="0"/>
          <w:sz w:val="21"/>
        </w:rPr>
        <w:t>４</w:t>
      </w:r>
      <w:r w:rsidRPr="003547D3">
        <w:rPr>
          <w:rFonts w:hAnsi="ＭＳ 明朝" w:hint="eastAsia"/>
          <w:color w:val="000000" w:themeColor="text1"/>
          <w:spacing w:val="0"/>
          <w:sz w:val="21"/>
        </w:rPr>
        <w:t>月１日から施行する。</w:t>
      </w:r>
    </w:p>
    <w:p w14:paraId="4137D4BA" w14:textId="77777777" w:rsidR="00655A27" w:rsidRPr="003547D3" w:rsidRDefault="00655A27" w:rsidP="003F7EB2">
      <w:pPr>
        <w:pStyle w:val="a4"/>
        <w:ind w:leftChars="100" w:left="210"/>
        <w:rPr>
          <w:rFonts w:hAnsi="ＭＳ 明朝"/>
          <w:color w:val="000000" w:themeColor="text1"/>
          <w:spacing w:val="0"/>
          <w:sz w:val="21"/>
        </w:rPr>
      </w:pPr>
    </w:p>
    <w:p w14:paraId="15E8CDF9" w14:textId="77777777" w:rsidR="00655A27" w:rsidRPr="003547D3" w:rsidRDefault="00655A27" w:rsidP="00655A27">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23CDE88E" w14:textId="77777777" w:rsidR="00812B51" w:rsidRPr="003547D3" w:rsidRDefault="00655A27" w:rsidP="00812B51">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この要綱は、令和元年10月１日から施行する。</w:t>
      </w:r>
    </w:p>
    <w:p w14:paraId="2D5F635B" w14:textId="77777777" w:rsidR="00812B51" w:rsidRPr="003547D3" w:rsidRDefault="00812B51" w:rsidP="00812B51">
      <w:pPr>
        <w:pStyle w:val="a4"/>
        <w:ind w:leftChars="100" w:left="210"/>
        <w:rPr>
          <w:rFonts w:hAnsi="ＭＳ 明朝"/>
          <w:color w:val="000000" w:themeColor="text1"/>
          <w:spacing w:val="0"/>
          <w:sz w:val="21"/>
        </w:rPr>
      </w:pPr>
    </w:p>
    <w:p w14:paraId="3F7376BF" w14:textId="77777777" w:rsidR="00812B51" w:rsidRPr="003547D3" w:rsidRDefault="00812B51" w:rsidP="00812B51">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2F33D2BB" w14:textId="41E77108" w:rsidR="00DE3FF7" w:rsidRPr="003547D3" w:rsidRDefault="00812B51" w:rsidP="00B93D9D">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この要綱は、令和元年11月１日から施行する。</w:t>
      </w:r>
    </w:p>
    <w:p w14:paraId="7C051799" w14:textId="77777777" w:rsidR="00B1680E" w:rsidRPr="003547D3" w:rsidRDefault="00B1680E" w:rsidP="00B93D9D">
      <w:pPr>
        <w:pStyle w:val="a4"/>
        <w:ind w:leftChars="100" w:left="210"/>
        <w:rPr>
          <w:rFonts w:hAnsi="ＭＳ 明朝"/>
          <w:color w:val="000000" w:themeColor="text1"/>
          <w:spacing w:val="0"/>
          <w:sz w:val="21"/>
        </w:rPr>
      </w:pPr>
    </w:p>
    <w:p w14:paraId="72280DE6" w14:textId="77777777" w:rsidR="00DE3FF7" w:rsidRPr="003547D3" w:rsidRDefault="00DE3FF7" w:rsidP="00DE3FF7">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5AA12B7" w14:textId="6280F1DC" w:rsidR="00DE3FF7" w:rsidRPr="003547D3" w:rsidRDefault="00DE3FF7" w:rsidP="00DE3FF7">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この要綱は、令和元年12月１日から施行する。</w:t>
      </w:r>
    </w:p>
    <w:p w14:paraId="7A7680B0" w14:textId="77777777" w:rsidR="00DE3FF7" w:rsidRPr="003547D3" w:rsidRDefault="00DE3FF7" w:rsidP="00812B51">
      <w:pPr>
        <w:pStyle w:val="a4"/>
        <w:ind w:leftChars="100" w:left="210"/>
        <w:rPr>
          <w:rFonts w:hAnsi="ＭＳ 明朝"/>
          <w:color w:val="000000" w:themeColor="text1"/>
          <w:spacing w:val="0"/>
          <w:sz w:val="21"/>
        </w:rPr>
      </w:pPr>
    </w:p>
    <w:p w14:paraId="00E2DC88" w14:textId="77777777" w:rsidR="001A38EB" w:rsidRPr="003547D3" w:rsidRDefault="001A38EB" w:rsidP="001A38EB">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1A330AB3" w14:textId="7B986410" w:rsidR="001A38EB" w:rsidRPr="003547D3" w:rsidRDefault="001A38EB" w:rsidP="001A38EB">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この要綱は、令和２年４月１日から施行する。</w:t>
      </w:r>
    </w:p>
    <w:p w14:paraId="1F327A3D" w14:textId="5214AC26" w:rsidR="00655A27" w:rsidRPr="003547D3" w:rsidRDefault="00655A27" w:rsidP="00655A27">
      <w:pPr>
        <w:pStyle w:val="a4"/>
        <w:ind w:leftChars="100" w:left="210"/>
        <w:rPr>
          <w:rFonts w:hAnsi="ＭＳ 明朝"/>
          <w:color w:val="000000" w:themeColor="text1"/>
          <w:spacing w:val="0"/>
          <w:sz w:val="21"/>
        </w:rPr>
      </w:pPr>
    </w:p>
    <w:p w14:paraId="3D617818" w14:textId="77777777" w:rsidR="00277B50" w:rsidRPr="003547D3" w:rsidRDefault="00277B50" w:rsidP="00277B50">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5F48FCC5" w14:textId="011EAFF6" w:rsidR="00277B50" w:rsidRPr="003547D3" w:rsidRDefault="00277B50" w:rsidP="00277B50">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この要綱は、令和２年７月１日から施行する。</w:t>
      </w:r>
    </w:p>
    <w:p w14:paraId="7E1D1953" w14:textId="1DF58A11" w:rsidR="00277B50" w:rsidRPr="003547D3" w:rsidRDefault="00277B50" w:rsidP="00655A27">
      <w:pPr>
        <w:pStyle w:val="a4"/>
        <w:ind w:leftChars="100" w:left="210"/>
        <w:rPr>
          <w:rFonts w:hAnsi="ＭＳ 明朝"/>
          <w:color w:val="000000" w:themeColor="text1"/>
          <w:spacing w:val="0"/>
          <w:sz w:val="21"/>
        </w:rPr>
      </w:pPr>
    </w:p>
    <w:p w14:paraId="787DF544" w14:textId="77777777" w:rsidR="002C2F38" w:rsidRPr="003547D3" w:rsidRDefault="002C2F38" w:rsidP="002C2F38">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13371908" w14:textId="125B5D17" w:rsidR="002C2F38" w:rsidRPr="003547D3" w:rsidRDefault="002C2F38" w:rsidP="002C2F38">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この要綱は、令和２年10月１日から施行する。</w:t>
      </w:r>
    </w:p>
    <w:p w14:paraId="560EFDBE" w14:textId="0AAC8D0B" w:rsidR="0079296C" w:rsidRPr="003547D3" w:rsidRDefault="0079296C" w:rsidP="002C2F38">
      <w:pPr>
        <w:pStyle w:val="a4"/>
        <w:ind w:leftChars="100" w:left="210"/>
        <w:rPr>
          <w:rFonts w:hAnsi="ＭＳ 明朝"/>
          <w:color w:val="000000" w:themeColor="text1"/>
          <w:spacing w:val="0"/>
          <w:sz w:val="21"/>
        </w:rPr>
      </w:pPr>
    </w:p>
    <w:p w14:paraId="096C9A24" w14:textId="77777777" w:rsidR="00697AA5" w:rsidRPr="003547D3" w:rsidRDefault="00697AA5" w:rsidP="00697AA5">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26620DED" w14:textId="1DCA7980" w:rsidR="00697AA5" w:rsidRPr="003547D3" w:rsidRDefault="00697AA5" w:rsidP="00697AA5">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この要綱は、令和２年11月１日から施行する。</w:t>
      </w:r>
    </w:p>
    <w:p w14:paraId="18AB947F" w14:textId="77777777" w:rsidR="00697AA5" w:rsidRPr="003547D3" w:rsidRDefault="00697AA5" w:rsidP="002C2F38">
      <w:pPr>
        <w:pStyle w:val="a4"/>
        <w:ind w:leftChars="100" w:left="210"/>
        <w:rPr>
          <w:rFonts w:hAnsi="ＭＳ 明朝"/>
          <w:color w:val="000000" w:themeColor="text1"/>
          <w:spacing w:val="0"/>
          <w:sz w:val="21"/>
        </w:rPr>
      </w:pPr>
    </w:p>
    <w:p w14:paraId="767BED27" w14:textId="77777777" w:rsidR="0079296C" w:rsidRPr="003547D3" w:rsidRDefault="0079296C" w:rsidP="0079296C">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B45DDD1" w14:textId="14EFA61D" w:rsidR="0079296C" w:rsidRPr="003547D3" w:rsidRDefault="0079296C" w:rsidP="0079296C">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この要綱は、令和２年12月１日から施行する。</w:t>
      </w:r>
    </w:p>
    <w:p w14:paraId="6FBE743B" w14:textId="52A304FB" w:rsidR="002C2F38" w:rsidRPr="003547D3" w:rsidRDefault="002C2F38" w:rsidP="00655A27">
      <w:pPr>
        <w:pStyle w:val="a4"/>
        <w:ind w:leftChars="100" w:left="210"/>
        <w:rPr>
          <w:rFonts w:hAnsi="ＭＳ 明朝"/>
          <w:color w:val="000000" w:themeColor="text1"/>
          <w:spacing w:val="0"/>
          <w:sz w:val="21"/>
        </w:rPr>
      </w:pPr>
    </w:p>
    <w:p w14:paraId="30B1A5DB" w14:textId="77777777" w:rsidR="007239CD" w:rsidRPr="003547D3" w:rsidRDefault="007239CD" w:rsidP="007239CD">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2A348745" w14:textId="42C7C9EA" w:rsidR="007239CD" w:rsidRPr="003547D3" w:rsidRDefault="007239CD" w:rsidP="007239CD">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この要綱は、令和３年１月１日から施行する。</w:t>
      </w:r>
    </w:p>
    <w:p w14:paraId="5302E255" w14:textId="35C3F2BF" w:rsidR="007239CD" w:rsidRPr="003547D3" w:rsidRDefault="007239CD" w:rsidP="00655A27">
      <w:pPr>
        <w:pStyle w:val="a4"/>
        <w:ind w:leftChars="100" w:left="210"/>
        <w:rPr>
          <w:rFonts w:hAnsi="ＭＳ 明朝"/>
          <w:color w:val="000000" w:themeColor="text1"/>
          <w:spacing w:val="0"/>
          <w:sz w:val="21"/>
        </w:rPr>
      </w:pPr>
    </w:p>
    <w:p w14:paraId="0FEFF620" w14:textId="77777777" w:rsidR="00B93D9D" w:rsidRPr="003547D3" w:rsidRDefault="00B93D9D" w:rsidP="00B93D9D">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3C1DC5B" w14:textId="76750AA4" w:rsidR="00B93D9D" w:rsidRPr="003547D3" w:rsidRDefault="00B93D9D" w:rsidP="00B93D9D">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この要綱は、令和３年４月１日から施行する。</w:t>
      </w:r>
    </w:p>
    <w:p w14:paraId="39446553" w14:textId="3E01E174" w:rsidR="00B93D9D" w:rsidRPr="003547D3" w:rsidRDefault="00B93D9D" w:rsidP="00655A27">
      <w:pPr>
        <w:pStyle w:val="a4"/>
        <w:ind w:leftChars="100" w:left="210"/>
        <w:rPr>
          <w:rFonts w:hAnsi="ＭＳ 明朝"/>
          <w:color w:val="000000" w:themeColor="text1"/>
          <w:spacing w:val="0"/>
          <w:sz w:val="21"/>
        </w:rPr>
      </w:pPr>
    </w:p>
    <w:p w14:paraId="62F6CD52" w14:textId="77777777" w:rsidR="00CB7E23" w:rsidRPr="003547D3" w:rsidRDefault="00CB7E23" w:rsidP="00CB7E23">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0CFFA33A" w14:textId="0F095027" w:rsidR="005925B7" w:rsidRPr="003547D3" w:rsidRDefault="00CB7E23" w:rsidP="00BF24F7">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この要綱は、令和４年４月１日から施行する。</w:t>
      </w:r>
    </w:p>
    <w:p w14:paraId="581C8B7B" w14:textId="77777777" w:rsidR="00073524" w:rsidRPr="003547D3" w:rsidRDefault="00073524" w:rsidP="00073524">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lastRenderedPageBreak/>
        <w:t>附　則</w:t>
      </w:r>
    </w:p>
    <w:p w14:paraId="5A1FE245" w14:textId="5241CE0D" w:rsidR="00073524" w:rsidRPr="003547D3" w:rsidRDefault="00073524" w:rsidP="00073524">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この要綱は、令和５年４月１日から施行する。</w:t>
      </w:r>
    </w:p>
    <w:p w14:paraId="4BDC28F8" w14:textId="77777777" w:rsidR="00073524" w:rsidRPr="003547D3" w:rsidRDefault="00073524" w:rsidP="00655A27">
      <w:pPr>
        <w:pStyle w:val="a4"/>
        <w:ind w:leftChars="100" w:left="210"/>
        <w:rPr>
          <w:rFonts w:hAnsi="ＭＳ 明朝"/>
          <w:color w:val="000000" w:themeColor="text1"/>
          <w:spacing w:val="0"/>
          <w:sz w:val="21"/>
        </w:rPr>
      </w:pPr>
    </w:p>
    <w:p w14:paraId="11970E39" w14:textId="4A371D1C" w:rsidR="000D50F0" w:rsidRPr="003547D3" w:rsidRDefault="000D50F0" w:rsidP="00655A27">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 xml:space="preserve">　　</w:t>
      </w:r>
      <w:bookmarkStart w:id="0" w:name="_Hlk160187193"/>
      <w:r w:rsidRPr="003547D3">
        <w:rPr>
          <w:rFonts w:hAnsi="ＭＳ 明朝" w:hint="eastAsia"/>
          <w:color w:val="000000" w:themeColor="text1"/>
          <w:spacing w:val="0"/>
          <w:sz w:val="21"/>
        </w:rPr>
        <w:t>附　則</w:t>
      </w:r>
    </w:p>
    <w:p w14:paraId="125BF2C1" w14:textId="297ECB2F" w:rsidR="000D50F0" w:rsidRPr="003547D3" w:rsidRDefault="000D50F0" w:rsidP="00655A27">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w:t>
      </w:r>
      <w:r w:rsidR="00292E1D" w:rsidRPr="003547D3">
        <w:rPr>
          <w:rFonts w:hAnsi="ＭＳ 明朝" w:hint="eastAsia"/>
          <w:color w:val="000000" w:themeColor="text1"/>
          <w:spacing w:val="0"/>
          <w:sz w:val="21"/>
        </w:rPr>
        <w:t>６</w:t>
      </w:r>
      <w:r w:rsidRPr="003547D3">
        <w:rPr>
          <w:rFonts w:hAnsi="ＭＳ 明朝" w:hint="eastAsia"/>
          <w:color w:val="000000" w:themeColor="text1"/>
          <w:spacing w:val="0"/>
          <w:sz w:val="21"/>
        </w:rPr>
        <w:t>年</w:t>
      </w:r>
      <w:r w:rsidR="00292E1D" w:rsidRPr="003547D3">
        <w:rPr>
          <w:rFonts w:hAnsi="ＭＳ 明朝" w:hint="eastAsia"/>
          <w:color w:val="000000" w:themeColor="text1"/>
          <w:spacing w:val="0"/>
          <w:sz w:val="21"/>
        </w:rPr>
        <w:t>２</w:t>
      </w:r>
      <w:r w:rsidRPr="003547D3">
        <w:rPr>
          <w:rFonts w:hAnsi="ＭＳ 明朝" w:hint="eastAsia"/>
          <w:color w:val="000000" w:themeColor="text1"/>
          <w:spacing w:val="0"/>
          <w:sz w:val="21"/>
        </w:rPr>
        <w:t>月</w:t>
      </w:r>
      <w:r w:rsidR="00292E1D" w:rsidRPr="003547D3">
        <w:rPr>
          <w:rFonts w:hAnsi="ＭＳ 明朝" w:hint="eastAsia"/>
          <w:color w:val="000000" w:themeColor="text1"/>
          <w:spacing w:val="0"/>
          <w:sz w:val="21"/>
        </w:rPr>
        <w:t>１</w:t>
      </w:r>
      <w:r w:rsidRPr="003547D3">
        <w:rPr>
          <w:rFonts w:hAnsi="ＭＳ 明朝" w:hint="eastAsia"/>
          <w:color w:val="000000" w:themeColor="text1"/>
          <w:spacing w:val="0"/>
          <w:sz w:val="21"/>
        </w:rPr>
        <w:t>日から施行する。</w:t>
      </w:r>
    </w:p>
    <w:bookmarkEnd w:id="0"/>
    <w:p w14:paraId="2D5F5612" w14:textId="77777777" w:rsidR="000D50F0" w:rsidRPr="003547D3" w:rsidRDefault="000D50F0" w:rsidP="00655A27">
      <w:pPr>
        <w:pStyle w:val="a4"/>
        <w:ind w:leftChars="100" w:left="210"/>
        <w:rPr>
          <w:rFonts w:hAnsi="ＭＳ 明朝"/>
          <w:color w:val="000000" w:themeColor="text1"/>
          <w:spacing w:val="0"/>
          <w:sz w:val="21"/>
        </w:rPr>
      </w:pPr>
    </w:p>
    <w:p w14:paraId="5287B4E2" w14:textId="77777777" w:rsidR="00B1680E" w:rsidRPr="003547D3" w:rsidRDefault="00B1680E" w:rsidP="00B1680E">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3B332FDF" w14:textId="78965591" w:rsidR="00B1680E" w:rsidRPr="003547D3" w:rsidRDefault="00B1680E" w:rsidP="00B1680E">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この要綱は、令和６年４月１日から施行する。</w:t>
      </w:r>
    </w:p>
    <w:p w14:paraId="33DB5658" w14:textId="77777777" w:rsidR="00B1680E" w:rsidRPr="003547D3" w:rsidRDefault="00B1680E" w:rsidP="00655A27">
      <w:pPr>
        <w:pStyle w:val="a4"/>
        <w:ind w:leftChars="100" w:left="210"/>
        <w:rPr>
          <w:rFonts w:hAnsi="ＭＳ 明朝"/>
          <w:color w:val="000000" w:themeColor="text1"/>
          <w:spacing w:val="0"/>
          <w:sz w:val="21"/>
        </w:rPr>
      </w:pPr>
    </w:p>
    <w:p w14:paraId="262AB171" w14:textId="77777777" w:rsidR="00BF7097" w:rsidRPr="003547D3" w:rsidRDefault="00BF7097" w:rsidP="00BF7097">
      <w:pPr>
        <w:pStyle w:val="a4"/>
        <w:ind w:leftChars="100" w:left="210" w:firstLineChars="200" w:firstLine="420"/>
        <w:rPr>
          <w:rFonts w:hAnsi="ＭＳ 明朝"/>
          <w:color w:val="000000" w:themeColor="text1"/>
          <w:spacing w:val="0"/>
          <w:sz w:val="21"/>
        </w:rPr>
      </w:pPr>
      <w:r w:rsidRPr="003547D3">
        <w:rPr>
          <w:rFonts w:hAnsi="ＭＳ 明朝" w:hint="eastAsia"/>
          <w:color w:val="000000" w:themeColor="text1"/>
          <w:spacing w:val="0"/>
          <w:sz w:val="21"/>
        </w:rPr>
        <w:t>附　則</w:t>
      </w:r>
    </w:p>
    <w:p w14:paraId="4EE612E4" w14:textId="34C08544" w:rsidR="00BF7097" w:rsidRPr="003547D3" w:rsidRDefault="00BF7097" w:rsidP="00BF7097">
      <w:pPr>
        <w:pStyle w:val="a4"/>
        <w:ind w:leftChars="100" w:left="210"/>
        <w:rPr>
          <w:rFonts w:hAnsi="ＭＳ 明朝"/>
          <w:color w:val="000000" w:themeColor="text1"/>
          <w:spacing w:val="0"/>
          <w:sz w:val="21"/>
        </w:rPr>
      </w:pPr>
      <w:r w:rsidRPr="003547D3">
        <w:rPr>
          <w:rFonts w:hAnsi="ＭＳ 明朝" w:hint="eastAsia"/>
          <w:color w:val="000000" w:themeColor="text1"/>
          <w:spacing w:val="0"/>
          <w:sz w:val="21"/>
        </w:rPr>
        <w:t>この要綱は、令和７年４月１日から施行する。</w:t>
      </w:r>
    </w:p>
    <w:p w14:paraId="4D5738CB" w14:textId="77777777" w:rsidR="00BF7097" w:rsidRPr="003547D3" w:rsidRDefault="00BF7097" w:rsidP="00655A27">
      <w:pPr>
        <w:pStyle w:val="a4"/>
        <w:ind w:leftChars="100" w:left="210"/>
        <w:rPr>
          <w:rFonts w:hAnsi="ＭＳ 明朝"/>
          <w:color w:val="000000" w:themeColor="text1"/>
          <w:spacing w:val="0"/>
          <w:sz w:val="21"/>
        </w:rPr>
      </w:pPr>
    </w:p>
    <w:sectPr w:rsidR="00BF7097" w:rsidRPr="003547D3">
      <w:footerReference w:type="default" r:id="rId7"/>
      <w:pgSz w:w="11906" w:h="16838" w:code="9"/>
      <w:pgMar w:top="1701" w:right="1418" w:bottom="1418"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D551" w14:textId="77777777" w:rsidR="007164E2" w:rsidRDefault="007164E2">
      <w:r>
        <w:separator/>
      </w:r>
    </w:p>
  </w:endnote>
  <w:endnote w:type="continuationSeparator" w:id="0">
    <w:p w14:paraId="2ED62DC1" w14:textId="77777777" w:rsidR="007164E2" w:rsidRDefault="0071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7F52" w14:textId="77777777" w:rsidR="00A74ACD" w:rsidRDefault="00A74ACD">
    <w:pPr>
      <w:pStyle w:val="a7"/>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B2D2D">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4C68" w14:textId="77777777" w:rsidR="007164E2" w:rsidRDefault="007164E2">
      <w:r>
        <w:separator/>
      </w:r>
    </w:p>
  </w:footnote>
  <w:footnote w:type="continuationSeparator" w:id="0">
    <w:p w14:paraId="7838729A" w14:textId="77777777" w:rsidR="007164E2" w:rsidRDefault="0071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96B"/>
    <w:multiLevelType w:val="singleLevel"/>
    <w:tmpl w:val="5E42826C"/>
    <w:lvl w:ilvl="0">
      <w:start w:val="10"/>
      <w:numFmt w:val="decimalFullWidth"/>
      <w:lvlText w:val="%1"/>
      <w:lvlJc w:val="left"/>
      <w:pPr>
        <w:tabs>
          <w:tab w:val="num" w:pos="360"/>
        </w:tabs>
        <w:ind w:left="360" w:hanging="360"/>
      </w:pPr>
      <w:rPr>
        <w:rFonts w:hint="eastAsia"/>
      </w:rPr>
    </w:lvl>
  </w:abstractNum>
  <w:abstractNum w:abstractNumId="1" w15:restartNumberingAfterBreak="0">
    <w:nsid w:val="055F48D3"/>
    <w:multiLevelType w:val="hybridMultilevel"/>
    <w:tmpl w:val="3006A25C"/>
    <w:lvl w:ilvl="0" w:tplc="E0F6BA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0E5254"/>
    <w:multiLevelType w:val="singleLevel"/>
    <w:tmpl w:val="65B64E9E"/>
    <w:lvl w:ilvl="0">
      <w:start w:val="1"/>
      <w:numFmt w:val="decimalFullWidth"/>
      <w:lvlText w:val="（%1）"/>
      <w:lvlJc w:val="left"/>
      <w:pPr>
        <w:tabs>
          <w:tab w:val="num" w:pos="1140"/>
        </w:tabs>
        <w:ind w:left="1140" w:hanging="690"/>
      </w:pPr>
      <w:rPr>
        <w:rFonts w:hint="eastAsia"/>
      </w:rPr>
    </w:lvl>
  </w:abstractNum>
  <w:abstractNum w:abstractNumId="3" w15:restartNumberingAfterBreak="0">
    <w:nsid w:val="0A5A49B1"/>
    <w:multiLevelType w:val="singleLevel"/>
    <w:tmpl w:val="8DD81B04"/>
    <w:lvl w:ilvl="0">
      <w:start w:val="1"/>
      <w:numFmt w:val="decimalFullWidth"/>
      <w:lvlText w:val="第%1条"/>
      <w:lvlJc w:val="left"/>
      <w:pPr>
        <w:tabs>
          <w:tab w:val="num" w:pos="915"/>
        </w:tabs>
        <w:ind w:left="915" w:hanging="915"/>
      </w:pPr>
      <w:rPr>
        <w:rFonts w:hint="eastAsia"/>
      </w:rPr>
    </w:lvl>
  </w:abstractNum>
  <w:abstractNum w:abstractNumId="4" w15:restartNumberingAfterBreak="0">
    <w:nsid w:val="0CBA744F"/>
    <w:multiLevelType w:val="singleLevel"/>
    <w:tmpl w:val="BAB2F756"/>
    <w:lvl w:ilvl="0">
      <w:start w:val="9"/>
      <w:numFmt w:val="decimalFullWidth"/>
      <w:lvlText w:val="第%1条"/>
      <w:lvlJc w:val="left"/>
      <w:pPr>
        <w:tabs>
          <w:tab w:val="num" w:pos="1140"/>
        </w:tabs>
        <w:ind w:left="1140" w:hanging="915"/>
      </w:pPr>
      <w:rPr>
        <w:rFonts w:hint="eastAsia"/>
      </w:rPr>
    </w:lvl>
  </w:abstractNum>
  <w:abstractNum w:abstractNumId="5" w15:restartNumberingAfterBreak="0">
    <w:nsid w:val="11540491"/>
    <w:multiLevelType w:val="singleLevel"/>
    <w:tmpl w:val="CC9C040E"/>
    <w:lvl w:ilvl="0">
      <w:start w:val="1"/>
      <w:numFmt w:val="decimalFullWidth"/>
      <w:lvlText w:val="（%1）"/>
      <w:lvlJc w:val="left"/>
      <w:pPr>
        <w:tabs>
          <w:tab w:val="num" w:pos="1140"/>
        </w:tabs>
        <w:ind w:left="1140" w:hanging="690"/>
      </w:pPr>
      <w:rPr>
        <w:rFonts w:hint="eastAsia"/>
      </w:rPr>
    </w:lvl>
  </w:abstractNum>
  <w:abstractNum w:abstractNumId="6" w15:restartNumberingAfterBreak="0">
    <w:nsid w:val="12730959"/>
    <w:multiLevelType w:val="singleLevel"/>
    <w:tmpl w:val="7E700EE2"/>
    <w:lvl w:ilvl="0">
      <w:start w:val="1"/>
      <w:numFmt w:val="decimalFullWidth"/>
      <w:lvlText w:val="（%1）"/>
      <w:lvlJc w:val="left"/>
      <w:pPr>
        <w:tabs>
          <w:tab w:val="num" w:pos="720"/>
        </w:tabs>
        <w:ind w:left="720" w:hanging="720"/>
      </w:pPr>
      <w:rPr>
        <w:rFonts w:hint="eastAsia"/>
      </w:rPr>
    </w:lvl>
  </w:abstractNum>
  <w:abstractNum w:abstractNumId="7" w15:restartNumberingAfterBreak="0">
    <w:nsid w:val="27E824A6"/>
    <w:multiLevelType w:val="singleLevel"/>
    <w:tmpl w:val="7FEC0522"/>
    <w:lvl w:ilvl="0">
      <w:start w:val="1"/>
      <w:numFmt w:val="decimalFullWidth"/>
      <w:lvlText w:val="（%1）"/>
      <w:lvlJc w:val="left"/>
      <w:pPr>
        <w:tabs>
          <w:tab w:val="num" w:pos="1140"/>
        </w:tabs>
        <w:ind w:left="1140" w:hanging="690"/>
      </w:pPr>
      <w:rPr>
        <w:rFonts w:hint="eastAsia"/>
      </w:rPr>
    </w:lvl>
  </w:abstractNum>
  <w:abstractNum w:abstractNumId="8" w15:restartNumberingAfterBreak="0">
    <w:nsid w:val="2AEA1C22"/>
    <w:multiLevelType w:val="singleLevel"/>
    <w:tmpl w:val="F5FC5B10"/>
    <w:lvl w:ilvl="0">
      <w:start w:val="1"/>
      <w:numFmt w:val="decimalFullWidth"/>
      <w:lvlText w:val="（%1）"/>
      <w:lvlJc w:val="left"/>
      <w:pPr>
        <w:tabs>
          <w:tab w:val="num" w:pos="915"/>
        </w:tabs>
        <w:ind w:left="915" w:hanging="690"/>
      </w:pPr>
      <w:rPr>
        <w:rFonts w:hint="eastAsia"/>
      </w:rPr>
    </w:lvl>
  </w:abstractNum>
  <w:abstractNum w:abstractNumId="9" w15:restartNumberingAfterBreak="0">
    <w:nsid w:val="2B5B75CB"/>
    <w:multiLevelType w:val="singleLevel"/>
    <w:tmpl w:val="8594EFE0"/>
    <w:lvl w:ilvl="0">
      <w:start w:val="1"/>
      <w:numFmt w:val="decimalFullWidth"/>
      <w:lvlText w:val="（%1）"/>
      <w:lvlJc w:val="left"/>
      <w:pPr>
        <w:tabs>
          <w:tab w:val="num" w:pos="720"/>
        </w:tabs>
        <w:ind w:left="720" w:hanging="720"/>
      </w:pPr>
      <w:rPr>
        <w:rFonts w:hint="eastAsia"/>
      </w:rPr>
    </w:lvl>
  </w:abstractNum>
  <w:abstractNum w:abstractNumId="10" w15:restartNumberingAfterBreak="0">
    <w:nsid w:val="367568C6"/>
    <w:multiLevelType w:val="singleLevel"/>
    <w:tmpl w:val="8D242A02"/>
    <w:lvl w:ilvl="0">
      <w:start w:val="1"/>
      <w:numFmt w:val="decimalFullWidth"/>
      <w:lvlText w:val="（%1）"/>
      <w:lvlJc w:val="left"/>
      <w:pPr>
        <w:tabs>
          <w:tab w:val="num" w:pos="945"/>
        </w:tabs>
        <w:ind w:left="945" w:hanging="720"/>
      </w:pPr>
      <w:rPr>
        <w:rFonts w:hint="eastAsia"/>
      </w:rPr>
    </w:lvl>
  </w:abstractNum>
  <w:abstractNum w:abstractNumId="11" w15:restartNumberingAfterBreak="0">
    <w:nsid w:val="48C616DF"/>
    <w:multiLevelType w:val="singleLevel"/>
    <w:tmpl w:val="56623F90"/>
    <w:lvl w:ilvl="0">
      <w:start w:val="9"/>
      <w:numFmt w:val="decimalFullWidth"/>
      <w:lvlText w:val="第%1条"/>
      <w:lvlJc w:val="left"/>
      <w:pPr>
        <w:tabs>
          <w:tab w:val="num" w:pos="915"/>
        </w:tabs>
        <w:ind w:left="915" w:hanging="915"/>
      </w:pPr>
      <w:rPr>
        <w:rFonts w:hint="eastAsia"/>
      </w:rPr>
    </w:lvl>
  </w:abstractNum>
  <w:abstractNum w:abstractNumId="12" w15:restartNumberingAfterBreak="0">
    <w:nsid w:val="4E0E2C0B"/>
    <w:multiLevelType w:val="singleLevel"/>
    <w:tmpl w:val="D8EA092C"/>
    <w:lvl w:ilvl="0">
      <w:start w:val="6"/>
      <w:numFmt w:val="decimalFullWidth"/>
      <w:lvlText w:val="第%1条"/>
      <w:lvlJc w:val="left"/>
      <w:pPr>
        <w:tabs>
          <w:tab w:val="num" w:pos="1140"/>
        </w:tabs>
        <w:ind w:left="1140" w:hanging="915"/>
      </w:pPr>
      <w:rPr>
        <w:rFonts w:hint="eastAsia"/>
      </w:rPr>
    </w:lvl>
  </w:abstractNum>
  <w:abstractNum w:abstractNumId="13" w15:restartNumberingAfterBreak="0">
    <w:nsid w:val="55F56E9C"/>
    <w:multiLevelType w:val="singleLevel"/>
    <w:tmpl w:val="3FA4FA7C"/>
    <w:lvl w:ilvl="0">
      <w:start w:val="1"/>
      <w:numFmt w:val="decimalFullWidth"/>
      <w:lvlText w:val="第%1条"/>
      <w:lvlJc w:val="left"/>
      <w:pPr>
        <w:tabs>
          <w:tab w:val="num" w:pos="1140"/>
        </w:tabs>
        <w:ind w:left="1140" w:hanging="915"/>
      </w:pPr>
      <w:rPr>
        <w:rFonts w:hint="eastAsia"/>
      </w:rPr>
    </w:lvl>
  </w:abstractNum>
  <w:abstractNum w:abstractNumId="14" w15:restartNumberingAfterBreak="0">
    <w:nsid w:val="5B6A3E07"/>
    <w:multiLevelType w:val="hybridMultilevel"/>
    <w:tmpl w:val="9148E19E"/>
    <w:lvl w:ilvl="0" w:tplc="08DE7784">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5E732DC7"/>
    <w:multiLevelType w:val="singleLevel"/>
    <w:tmpl w:val="AD58B66C"/>
    <w:lvl w:ilvl="0">
      <w:start w:val="12"/>
      <w:numFmt w:val="decimalFullWidth"/>
      <w:lvlText w:val="第%1条"/>
      <w:lvlJc w:val="left"/>
      <w:pPr>
        <w:tabs>
          <w:tab w:val="num" w:pos="915"/>
        </w:tabs>
        <w:ind w:left="915" w:hanging="915"/>
      </w:pPr>
      <w:rPr>
        <w:rFonts w:hint="eastAsia"/>
      </w:rPr>
    </w:lvl>
  </w:abstractNum>
  <w:abstractNum w:abstractNumId="16" w15:restartNumberingAfterBreak="0">
    <w:nsid w:val="61FE1C62"/>
    <w:multiLevelType w:val="singleLevel"/>
    <w:tmpl w:val="4A44904E"/>
    <w:lvl w:ilvl="0">
      <w:start w:val="13"/>
      <w:numFmt w:val="decimalFullWidth"/>
      <w:lvlText w:val="第%1条"/>
      <w:lvlJc w:val="left"/>
      <w:pPr>
        <w:tabs>
          <w:tab w:val="num" w:pos="1140"/>
        </w:tabs>
        <w:ind w:left="1140" w:hanging="1140"/>
      </w:pPr>
      <w:rPr>
        <w:rFonts w:hint="eastAsia"/>
      </w:rPr>
    </w:lvl>
  </w:abstractNum>
  <w:abstractNum w:abstractNumId="17" w15:restartNumberingAfterBreak="0">
    <w:nsid w:val="636B49FA"/>
    <w:multiLevelType w:val="singleLevel"/>
    <w:tmpl w:val="7D689CEA"/>
    <w:lvl w:ilvl="0">
      <w:start w:val="6"/>
      <w:numFmt w:val="decimalFullWidth"/>
      <w:lvlText w:val="第%1条"/>
      <w:lvlJc w:val="left"/>
      <w:pPr>
        <w:tabs>
          <w:tab w:val="num" w:pos="720"/>
        </w:tabs>
        <w:ind w:left="720" w:hanging="720"/>
      </w:pPr>
      <w:rPr>
        <w:rFonts w:hint="eastAsia"/>
      </w:rPr>
    </w:lvl>
  </w:abstractNum>
  <w:abstractNum w:abstractNumId="18" w15:restartNumberingAfterBreak="0">
    <w:nsid w:val="6C3E4345"/>
    <w:multiLevelType w:val="singleLevel"/>
    <w:tmpl w:val="C4C2C020"/>
    <w:lvl w:ilvl="0">
      <w:start w:val="1"/>
      <w:numFmt w:val="decimalFullWidth"/>
      <w:lvlText w:val="第%1条"/>
      <w:lvlJc w:val="left"/>
      <w:pPr>
        <w:tabs>
          <w:tab w:val="num" w:pos="945"/>
        </w:tabs>
        <w:ind w:left="945" w:hanging="720"/>
      </w:pPr>
      <w:rPr>
        <w:rFonts w:hint="eastAsia"/>
      </w:rPr>
    </w:lvl>
  </w:abstractNum>
  <w:abstractNum w:abstractNumId="19" w15:restartNumberingAfterBreak="0">
    <w:nsid w:val="75993680"/>
    <w:multiLevelType w:val="singleLevel"/>
    <w:tmpl w:val="1DDABB90"/>
    <w:lvl w:ilvl="0">
      <w:start w:val="1"/>
      <w:numFmt w:val="decimalFullWidth"/>
      <w:lvlText w:val="（%1）"/>
      <w:lvlJc w:val="left"/>
      <w:pPr>
        <w:tabs>
          <w:tab w:val="num" w:pos="1140"/>
        </w:tabs>
        <w:ind w:left="1140" w:hanging="690"/>
      </w:pPr>
      <w:rPr>
        <w:rFonts w:hint="eastAsia"/>
      </w:rPr>
    </w:lvl>
  </w:abstractNum>
  <w:abstractNum w:abstractNumId="20" w15:restartNumberingAfterBreak="0">
    <w:nsid w:val="76777BA9"/>
    <w:multiLevelType w:val="singleLevel"/>
    <w:tmpl w:val="B868DF76"/>
    <w:lvl w:ilvl="0">
      <w:start w:val="1"/>
      <w:numFmt w:val="decimalFullWidth"/>
      <w:lvlText w:val="（%1）"/>
      <w:lvlJc w:val="left"/>
      <w:pPr>
        <w:tabs>
          <w:tab w:val="num" w:pos="1170"/>
        </w:tabs>
        <w:ind w:left="1170" w:hanging="720"/>
      </w:pPr>
      <w:rPr>
        <w:rFonts w:hint="eastAsia"/>
      </w:rPr>
    </w:lvl>
  </w:abstractNum>
  <w:abstractNum w:abstractNumId="21" w15:restartNumberingAfterBreak="0">
    <w:nsid w:val="7BDF7B97"/>
    <w:multiLevelType w:val="singleLevel"/>
    <w:tmpl w:val="2AEE4740"/>
    <w:lvl w:ilvl="0">
      <w:start w:val="13"/>
      <w:numFmt w:val="decimalFullWidth"/>
      <w:lvlText w:val="第%1条"/>
      <w:lvlJc w:val="left"/>
      <w:pPr>
        <w:tabs>
          <w:tab w:val="num" w:pos="915"/>
        </w:tabs>
        <w:ind w:left="915" w:hanging="915"/>
      </w:pPr>
      <w:rPr>
        <w:rFonts w:hint="eastAsia"/>
      </w:rPr>
    </w:lvl>
  </w:abstractNum>
  <w:abstractNum w:abstractNumId="22" w15:restartNumberingAfterBreak="0">
    <w:nsid w:val="7C0643EE"/>
    <w:multiLevelType w:val="singleLevel"/>
    <w:tmpl w:val="7E2E4FAA"/>
    <w:lvl w:ilvl="0">
      <w:start w:val="9"/>
      <w:numFmt w:val="decimalFullWidth"/>
      <w:lvlText w:val="第%1条"/>
      <w:lvlJc w:val="left"/>
      <w:pPr>
        <w:tabs>
          <w:tab w:val="num" w:pos="720"/>
        </w:tabs>
        <w:ind w:left="720" w:hanging="720"/>
      </w:pPr>
      <w:rPr>
        <w:rFonts w:hint="eastAsia"/>
      </w:rPr>
    </w:lvl>
  </w:abstractNum>
  <w:num w:numId="1" w16cid:durableId="811601757">
    <w:abstractNumId w:val="13"/>
  </w:num>
  <w:num w:numId="2" w16cid:durableId="121458730">
    <w:abstractNumId w:val="19"/>
  </w:num>
  <w:num w:numId="3" w16cid:durableId="1757357356">
    <w:abstractNumId w:val="4"/>
  </w:num>
  <w:num w:numId="4" w16cid:durableId="395402393">
    <w:abstractNumId w:val="2"/>
  </w:num>
  <w:num w:numId="5" w16cid:durableId="1259365759">
    <w:abstractNumId w:val="12"/>
  </w:num>
  <w:num w:numId="6" w16cid:durableId="603072880">
    <w:abstractNumId w:val="7"/>
  </w:num>
  <w:num w:numId="7" w16cid:durableId="895969836">
    <w:abstractNumId w:val="5"/>
  </w:num>
  <w:num w:numId="8" w16cid:durableId="1756171158">
    <w:abstractNumId w:val="18"/>
  </w:num>
  <w:num w:numId="9" w16cid:durableId="522473595">
    <w:abstractNumId w:val="3"/>
  </w:num>
  <w:num w:numId="10" w16cid:durableId="59598563">
    <w:abstractNumId w:val="20"/>
  </w:num>
  <w:num w:numId="11" w16cid:durableId="702632100">
    <w:abstractNumId w:val="8"/>
  </w:num>
  <w:num w:numId="12" w16cid:durableId="227499824">
    <w:abstractNumId w:val="17"/>
  </w:num>
  <w:num w:numId="13" w16cid:durableId="1355496866">
    <w:abstractNumId w:val="9"/>
  </w:num>
  <w:num w:numId="14" w16cid:durableId="1947730480">
    <w:abstractNumId w:val="6"/>
  </w:num>
  <w:num w:numId="15" w16cid:durableId="572858130">
    <w:abstractNumId w:val="10"/>
  </w:num>
  <w:num w:numId="16" w16cid:durableId="1618560191">
    <w:abstractNumId w:val="22"/>
  </w:num>
  <w:num w:numId="17" w16cid:durableId="245850187">
    <w:abstractNumId w:val="11"/>
  </w:num>
  <w:num w:numId="18" w16cid:durableId="1221208013">
    <w:abstractNumId w:val="0"/>
  </w:num>
  <w:num w:numId="19" w16cid:durableId="1461537683">
    <w:abstractNumId w:val="15"/>
  </w:num>
  <w:num w:numId="20" w16cid:durableId="1983844263">
    <w:abstractNumId w:val="21"/>
  </w:num>
  <w:num w:numId="21" w16cid:durableId="1949585786">
    <w:abstractNumId w:val="16"/>
  </w:num>
  <w:num w:numId="22" w16cid:durableId="1892964217">
    <w:abstractNumId w:val="1"/>
  </w:num>
  <w:num w:numId="23" w16cid:durableId="757139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6"/>
    <w:rsid w:val="00005A6E"/>
    <w:rsid w:val="000066D2"/>
    <w:rsid w:val="00010632"/>
    <w:rsid w:val="00011BDE"/>
    <w:rsid w:val="0002381B"/>
    <w:rsid w:val="00035B0B"/>
    <w:rsid w:val="00036C42"/>
    <w:rsid w:val="00040C94"/>
    <w:rsid w:val="0005123A"/>
    <w:rsid w:val="00054722"/>
    <w:rsid w:val="00072318"/>
    <w:rsid w:val="000723F4"/>
    <w:rsid w:val="00072B3A"/>
    <w:rsid w:val="00073524"/>
    <w:rsid w:val="000837B4"/>
    <w:rsid w:val="0009067A"/>
    <w:rsid w:val="000A220E"/>
    <w:rsid w:val="000A512D"/>
    <w:rsid w:val="000C550B"/>
    <w:rsid w:val="000D50F0"/>
    <w:rsid w:val="000E5FDE"/>
    <w:rsid w:val="000F1CF1"/>
    <w:rsid w:val="000F204A"/>
    <w:rsid w:val="000F219E"/>
    <w:rsid w:val="00100995"/>
    <w:rsid w:val="00105466"/>
    <w:rsid w:val="001078DD"/>
    <w:rsid w:val="001233AE"/>
    <w:rsid w:val="001363E5"/>
    <w:rsid w:val="00160CFF"/>
    <w:rsid w:val="001679D3"/>
    <w:rsid w:val="00170F45"/>
    <w:rsid w:val="00171C21"/>
    <w:rsid w:val="001826C8"/>
    <w:rsid w:val="0019030F"/>
    <w:rsid w:val="001950BA"/>
    <w:rsid w:val="001A38EB"/>
    <w:rsid w:val="001B22F4"/>
    <w:rsid w:val="001B44BA"/>
    <w:rsid w:val="001B6772"/>
    <w:rsid w:val="001D1BFD"/>
    <w:rsid w:val="001D667D"/>
    <w:rsid w:val="001D778E"/>
    <w:rsid w:val="001E2D98"/>
    <w:rsid w:val="001E4542"/>
    <w:rsid w:val="001E75FC"/>
    <w:rsid w:val="001F067D"/>
    <w:rsid w:val="001F6A8B"/>
    <w:rsid w:val="0020045A"/>
    <w:rsid w:val="00201D1B"/>
    <w:rsid w:val="00204436"/>
    <w:rsid w:val="00204F64"/>
    <w:rsid w:val="00217B5A"/>
    <w:rsid w:val="00220BB1"/>
    <w:rsid w:val="00234668"/>
    <w:rsid w:val="00242086"/>
    <w:rsid w:val="00243BA7"/>
    <w:rsid w:val="0027241B"/>
    <w:rsid w:val="00277B50"/>
    <w:rsid w:val="00283C0D"/>
    <w:rsid w:val="00292E1D"/>
    <w:rsid w:val="002A7CF6"/>
    <w:rsid w:val="002B547C"/>
    <w:rsid w:val="002B63AA"/>
    <w:rsid w:val="002C2F38"/>
    <w:rsid w:val="002D0176"/>
    <w:rsid w:val="002D11E9"/>
    <w:rsid w:val="002D3ED0"/>
    <w:rsid w:val="002F534D"/>
    <w:rsid w:val="00305AAC"/>
    <w:rsid w:val="00311900"/>
    <w:rsid w:val="00312DE4"/>
    <w:rsid w:val="00317FAB"/>
    <w:rsid w:val="003206FA"/>
    <w:rsid w:val="00325CB5"/>
    <w:rsid w:val="003438F2"/>
    <w:rsid w:val="003479AB"/>
    <w:rsid w:val="00352C44"/>
    <w:rsid w:val="003547D3"/>
    <w:rsid w:val="00396AC1"/>
    <w:rsid w:val="003A110E"/>
    <w:rsid w:val="003A1EC3"/>
    <w:rsid w:val="003A58D5"/>
    <w:rsid w:val="003B5F19"/>
    <w:rsid w:val="003C134E"/>
    <w:rsid w:val="003C37C4"/>
    <w:rsid w:val="003C3830"/>
    <w:rsid w:val="003C593F"/>
    <w:rsid w:val="003E0812"/>
    <w:rsid w:val="003E6823"/>
    <w:rsid w:val="003F0938"/>
    <w:rsid w:val="003F1D55"/>
    <w:rsid w:val="003F7EB2"/>
    <w:rsid w:val="00403585"/>
    <w:rsid w:val="00407A14"/>
    <w:rsid w:val="00442DAF"/>
    <w:rsid w:val="00445083"/>
    <w:rsid w:val="004515A6"/>
    <w:rsid w:val="00453F05"/>
    <w:rsid w:val="00455E04"/>
    <w:rsid w:val="004573A4"/>
    <w:rsid w:val="004631F7"/>
    <w:rsid w:val="004838DA"/>
    <w:rsid w:val="00491FA4"/>
    <w:rsid w:val="00493CFF"/>
    <w:rsid w:val="004A7695"/>
    <w:rsid w:val="004C06E2"/>
    <w:rsid w:val="004E4807"/>
    <w:rsid w:val="00506EBE"/>
    <w:rsid w:val="00507124"/>
    <w:rsid w:val="00510AA9"/>
    <w:rsid w:val="0051443A"/>
    <w:rsid w:val="0052110B"/>
    <w:rsid w:val="0052313E"/>
    <w:rsid w:val="00526C98"/>
    <w:rsid w:val="00532700"/>
    <w:rsid w:val="00534FAA"/>
    <w:rsid w:val="00536B91"/>
    <w:rsid w:val="00544A45"/>
    <w:rsid w:val="00551862"/>
    <w:rsid w:val="005859E0"/>
    <w:rsid w:val="005925B7"/>
    <w:rsid w:val="00597279"/>
    <w:rsid w:val="005B20ED"/>
    <w:rsid w:val="005B2D2D"/>
    <w:rsid w:val="005C2B11"/>
    <w:rsid w:val="005C4AE1"/>
    <w:rsid w:val="005D41CF"/>
    <w:rsid w:val="005E2CF9"/>
    <w:rsid w:val="006044CD"/>
    <w:rsid w:val="006051B2"/>
    <w:rsid w:val="00610960"/>
    <w:rsid w:val="00611D58"/>
    <w:rsid w:val="00612FB1"/>
    <w:rsid w:val="00613C77"/>
    <w:rsid w:val="0061461A"/>
    <w:rsid w:val="00622B01"/>
    <w:rsid w:val="00635EFF"/>
    <w:rsid w:val="00645EEB"/>
    <w:rsid w:val="00650888"/>
    <w:rsid w:val="0065309F"/>
    <w:rsid w:val="006559A8"/>
    <w:rsid w:val="00655A27"/>
    <w:rsid w:val="00655F34"/>
    <w:rsid w:val="00660400"/>
    <w:rsid w:val="00661358"/>
    <w:rsid w:val="006700CC"/>
    <w:rsid w:val="00671150"/>
    <w:rsid w:val="0067475C"/>
    <w:rsid w:val="006763C6"/>
    <w:rsid w:val="00676B24"/>
    <w:rsid w:val="006863A2"/>
    <w:rsid w:val="00697AA5"/>
    <w:rsid w:val="006A2048"/>
    <w:rsid w:val="006B00ED"/>
    <w:rsid w:val="006B73AD"/>
    <w:rsid w:val="006C5493"/>
    <w:rsid w:val="006D2D58"/>
    <w:rsid w:val="006F2F36"/>
    <w:rsid w:val="00702650"/>
    <w:rsid w:val="0071464F"/>
    <w:rsid w:val="007164E2"/>
    <w:rsid w:val="007239CD"/>
    <w:rsid w:val="00724E60"/>
    <w:rsid w:val="007314A9"/>
    <w:rsid w:val="0073625F"/>
    <w:rsid w:val="007404CA"/>
    <w:rsid w:val="00745274"/>
    <w:rsid w:val="007468F3"/>
    <w:rsid w:val="007561D8"/>
    <w:rsid w:val="00763F90"/>
    <w:rsid w:val="00770351"/>
    <w:rsid w:val="00773B4D"/>
    <w:rsid w:val="007817CB"/>
    <w:rsid w:val="00782EC4"/>
    <w:rsid w:val="00783DE1"/>
    <w:rsid w:val="0079296C"/>
    <w:rsid w:val="00794384"/>
    <w:rsid w:val="007C51D5"/>
    <w:rsid w:val="007D789F"/>
    <w:rsid w:val="007E6592"/>
    <w:rsid w:val="007E7CC4"/>
    <w:rsid w:val="007F301E"/>
    <w:rsid w:val="00802068"/>
    <w:rsid w:val="008051CF"/>
    <w:rsid w:val="00810733"/>
    <w:rsid w:val="00812056"/>
    <w:rsid w:val="00812B51"/>
    <w:rsid w:val="008143D2"/>
    <w:rsid w:val="00815430"/>
    <w:rsid w:val="0083742D"/>
    <w:rsid w:val="008404AF"/>
    <w:rsid w:val="008452CC"/>
    <w:rsid w:val="00854EC6"/>
    <w:rsid w:val="00856B00"/>
    <w:rsid w:val="008627F4"/>
    <w:rsid w:val="0086334D"/>
    <w:rsid w:val="00870F65"/>
    <w:rsid w:val="008810D6"/>
    <w:rsid w:val="0088319E"/>
    <w:rsid w:val="00891C4D"/>
    <w:rsid w:val="008935CF"/>
    <w:rsid w:val="008A09DB"/>
    <w:rsid w:val="008A6D8E"/>
    <w:rsid w:val="008B12FE"/>
    <w:rsid w:val="008B57D2"/>
    <w:rsid w:val="008C0BB3"/>
    <w:rsid w:val="008C6D4E"/>
    <w:rsid w:val="008E2053"/>
    <w:rsid w:val="008E3346"/>
    <w:rsid w:val="008F4635"/>
    <w:rsid w:val="0090157A"/>
    <w:rsid w:val="00910F3A"/>
    <w:rsid w:val="00941DA2"/>
    <w:rsid w:val="009430C6"/>
    <w:rsid w:val="00945C21"/>
    <w:rsid w:val="00953219"/>
    <w:rsid w:val="00954676"/>
    <w:rsid w:val="00954CC0"/>
    <w:rsid w:val="009640D8"/>
    <w:rsid w:val="00983A4B"/>
    <w:rsid w:val="0099096F"/>
    <w:rsid w:val="00995E74"/>
    <w:rsid w:val="009A3388"/>
    <w:rsid w:val="009A7C32"/>
    <w:rsid w:val="009B03D1"/>
    <w:rsid w:val="009C21F7"/>
    <w:rsid w:val="009C7283"/>
    <w:rsid w:val="009D1B8E"/>
    <w:rsid w:val="009D343C"/>
    <w:rsid w:val="009D4BF1"/>
    <w:rsid w:val="009E3F34"/>
    <w:rsid w:val="009E6ACA"/>
    <w:rsid w:val="009F106E"/>
    <w:rsid w:val="009F287B"/>
    <w:rsid w:val="009F4D00"/>
    <w:rsid w:val="00A0675A"/>
    <w:rsid w:val="00A124F5"/>
    <w:rsid w:val="00A16685"/>
    <w:rsid w:val="00A36074"/>
    <w:rsid w:val="00A411E6"/>
    <w:rsid w:val="00A42EA5"/>
    <w:rsid w:val="00A512DB"/>
    <w:rsid w:val="00A5207D"/>
    <w:rsid w:val="00A61DE2"/>
    <w:rsid w:val="00A667E3"/>
    <w:rsid w:val="00A67A3D"/>
    <w:rsid w:val="00A72D01"/>
    <w:rsid w:val="00A74ACD"/>
    <w:rsid w:val="00A916A6"/>
    <w:rsid w:val="00A93EDB"/>
    <w:rsid w:val="00A9692A"/>
    <w:rsid w:val="00AB0A91"/>
    <w:rsid w:val="00AB0F18"/>
    <w:rsid w:val="00AE574F"/>
    <w:rsid w:val="00AF0F49"/>
    <w:rsid w:val="00AF6413"/>
    <w:rsid w:val="00AF672A"/>
    <w:rsid w:val="00AF6EC6"/>
    <w:rsid w:val="00B01445"/>
    <w:rsid w:val="00B14A62"/>
    <w:rsid w:val="00B1680E"/>
    <w:rsid w:val="00B2135F"/>
    <w:rsid w:val="00B2324C"/>
    <w:rsid w:val="00B24C27"/>
    <w:rsid w:val="00B26CF3"/>
    <w:rsid w:val="00B3672A"/>
    <w:rsid w:val="00B44063"/>
    <w:rsid w:val="00B4410C"/>
    <w:rsid w:val="00B65E9D"/>
    <w:rsid w:val="00B74A4A"/>
    <w:rsid w:val="00B74A95"/>
    <w:rsid w:val="00B822BA"/>
    <w:rsid w:val="00B86FE9"/>
    <w:rsid w:val="00B93D9D"/>
    <w:rsid w:val="00B95487"/>
    <w:rsid w:val="00B97FC4"/>
    <w:rsid w:val="00BA1218"/>
    <w:rsid w:val="00BA35E8"/>
    <w:rsid w:val="00BA3A17"/>
    <w:rsid w:val="00BC26DF"/>
    <w:rsid w:val="00BD4A58"/>
    <w:rsid w:val="00BE0CDE"/>
    <w:rsid w:val="00BE714F"/>
    <w:rsid w:val="00BF24F7"/>
    <w:rsid w:val="00BF7097"/>
    <w:rsid w:val="00C04446"/>
    <w:rsid w:val="00C07530"/>
    <w:rsid w:val="00C12311"/>
    <w:rsid w:val="00C2370B"/>
    <w:rsid w:val="00C3259B"/>
    <w:rsid w:val="00C331A8"/>
    <w:rsid w:val="00C37BF8"/>
    <w:rsid w:val="00C533A5"/>
    <w:rsid w:val="00C546D9"/>
    <w:rsid w:val="00C56D75"/>
    <w:rsid w:val="00C7014F"/>
    <w:rsid w:val="00C80CFE"/>
    <w:rsid w:val="00C90A83"/>
    <w:rsid w:val="00C91784"/>
    <w:rsid w:val="00C96573"/>
    <w:rsid w:val="00C97D1D"/>
    <w:rsid w:val="00CB7ADE"/>
    <w:rsid w:val="00CB7E23"/>
    <w:rsid w:val="00CD2F0F"/>
    <w:rsid w:val="00CD5ACC"/>
    <w:rsid w:val="00CE22D8"/>
    <w:rsid w:val="00CE34E9"/>
    <w:rsid w:val="00CF2D75"/>
    <w:rsid w:val="00CF39F6"/>
    <w:rsid w:val="00CF7054"/>
    <w:rsid w:val="00D06EAD"/>
    <w:rsid w:val="00D079B0"/>
    <w:rsid w:val="00D13311"/>
    <w:rsid w:val="00D211E7"/>
    <w:rsid w:val="00D35590"/>
    <w:rsid w:val="00D72F7C"/>
    <w:rsid w:val="00D76859"/>
    <w:rsid w:val="00D800DA"/>
    <w:rsid w:val="00DA60AE"/>
    <w:rsid w:val="00DB4562"/>
    <w:rsid w:val="00DB5477"/>
    <w:rsid w:val="00DB5EF7"/>
    <w:rsid w:val="00DD44E0"/>
    <w:rsid w:val="00DE0065"/>
    <w:rsid w:val="00DE3FF7"/>
    <w:rsid w:val="00DE42CE"/>
    <w:rsid w:val="00E011E1"/>
    <w:rsid w:val="00E015F5"/>
    <w:rsid w:val="00E047D4"/>
    <w:rsid w:val="00E227C1"/>
    <w:rsid w:val="00E2444C"/>
    <w:rsid w:val="00E26E4A"/>
    <w:rsid w:val="00E32928"/>
    <w:rsid w:val="00E37C65"/>
    <w:rsid w:val="00E40F03"/>
    <w:rsid w:val="00E57544"/>
    <w:rsid w:val="00E82845"/>
    <w:rsid w:val="00E8722D"/>
    <w:rsid w:val="00E90303"/>
    <w:rsid w:val="00E97E50"/>
    <w:rsid w:val="00EA3682"/>
    <w:rsid w:val="00EC1137"/>
    <w:rsid w:val="00EC1AA9"/>
    <w:rsid w:val="00ED2EB1"/>
    <w:rsid w:val="00ED4ABA"/>
    <w:rsid w:val="00ED5945"/>
    <w:rsid w:val="00EE2CDA"/>
    <w:rsid w:val="00EF1786"/>
    <w:rsid w:val="00EF41B0"/>
    <w:rsid w:val="00EF594B"/>
    <w:rsid w:val="00EF7478"/>
    <w:rsid w:val="00F015A0"/>
    <w:rsid w:val="00F25721"/>
    <w:rsid w:val="00F40B5C"/>
    <w:rsid w:val="00F45401"/>
    <w:rsid w:val="00F50923"/>
    <w:rsid w:val="00F53A74"/>
    <w:rsid w:val="00F64946"/>
    <w:rsid w:val="00F70D43"/>
    <w:rsid w:val="00F7229A"/>
    <w:rsid w:val="00F83DB0"/>
    <w:rsid w:val="00F846FC"/>
    <w:rsid w:val="00FA3084"/>
    <w:rsid w:val="00FB14F1"/>
    <w:rsid w:val="00FB539A"/>
    <w:rsid w:val="00FC279E"/>
    <w:rsid w:val="00FC3E44"/>
    <w:rsid w:val="00FC4157"/>
    <w:rsid w:val="00FE16B5"/>
    <w:rsid w:val="00FF3C1F"/>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6103AA4"/>
  <w15:chartTrackingRefBased/>
  <w15:docId w15:val="{40305C99-B66D-48A3-A70F-1A0AEC6A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254" w:lineRule="exact"/>
      <w:jc w:val="both"/>
    </w:pPr>
    <w:rPr>
      <w:rFonts w:ascii="ＭＳ 明朝"/>
      <w:sz w:val="21"/>
    </w:rPr>
  </w:style>
  <w:style w:type="paragraph" w:customStyle="1" w:styleId="a4">
    <w:name w:val="ﾘﾎﾟｰﾄﾜｰﾄﾞﾊﾟﾙ"/>
    <w:pPr>
      <w:widowControl w:val="0"/>
      <w:wordWrap w:val="0"/>
      <w:autoSpaceDE w:val="0"/>
      <w:autoSpaceDN w:val="0"/>
      <w:adjustRightInd w:val="0"/>
      <w:spacing w:line="359" w:lineRule="exact"/>
      <w:jc w:val="both"/>
    </w:pPr>
    <w:rPr>
      <w:rFonts w:ascii="ＭＳ 明朝"/>
      <w:spacing w:val="34"/>
    </w:rPr>
  </w:style>
  <w:style w:type="paragraph" w:styleId="a5">
    <w:name w:val="Body Text Indent"/>
    <w:basedOn w:val="a"/>
    <w:pPr>
      <w:ind w:leftChars="400" w:left="840" w:firstLineChars="100" w:firstLine="210"/>
    </w:pPr>
    <w:rPr>
      <w:rFonts w:ascii="ＭＳ 明朝" w:hAnsi="ＭＳ 明朝"/>
    </w:rPr>
  </w:style>
  <w:style w:type="paragraph" w:styleId="2">
    <w:name w:val="Body Text Indent 2"/>
    <w:basedOn w:val="a"/>
    <w:pPr>
      <w:ind w:leftChars="200" w:left="630" w:hangingChars="100" w:hanging="210"/>
    </w:pPr>
    <w:rPr>
      <w:rFonts w:ascii="ＭＳ 明朝" w:hAnsi="ＭＳ 明朝"/>
    </w:rPr>
  </w:style>
  <w:style w:type="paragraph" w:styleId="3">
    <w:name w:val="Body Text Indent 3"/>
    <w:basedOn w:val="a"/>
    <w:pPr>
      <w:ind w:left="210" w:hangingChars="100" w:hanging="210"/>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C3259B"/>
    <w:rPr>
      <w:rFonts w:ascii="Arial" w:eastAsia="ＭＳ ゴシック" w:hAnsi="Arial"/>
      <w:sz w:val="18"/>
      <w:szCs w:val="18"/>
      <w:lang w:val="x-none" w:eastAsia="x-none"/>
    </w:rPr>
  </w:style>
  <w:style w:type="character" w:customStyle="1" w:styleId="a9">
    <w:name w:val="吹き出し (文字)"/>
    <w:link w:val="a8"/>
    <w:rsid w:val="00C3259B"/>
    <w:rPr>
      <w:rFonts w:ascii="Arial" w:eastAsia="ＭＳ ゴシック" w:hAnsi="Arial" w:cs="Times New Roman"/>
      <w:kern w:val="2"/>
      <w:sz w:val="18"/>
      <w:szCs w:val="18"/>
    </w:rPr>
  </w:style>
  <w:style w:type="paragraph" w:styleId="aa">
    <w:name w:val="List Paragraph"/>
    <w:basedOn w:val="a"/>
    <w:uiPriority w:val="34"/>
    <w:qFormat/>
    <w:rsid w:val="00C97D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1174</Words>
  <Characters>6696</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文書３</vt:lpstr>
      <vt:lpstr>文書３</vt:lpstr>
    </vt:vector>
  </TitlesOfParts>
  <Company>長野市社会福祉協議会</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文書３</dc:title>
  <dc:subject/>
  <dc:creator>長野市社会福祉協議会</dc:creator>
  <cp:keywords/>
  <cp:lastModifiedBy>NGNSK-K002</cp:lastModifiedBy>
  <cp:revision>3</cp:revision>
  <cp:lastPrinted>2024-03-05T06:53:00Z</cp:lastPrinted>
  <dcterms:created xsi:type="dcterms:W3CDTF">2025-03-12T23:45:00Z</dcterms:created>
  <dcterms:modified xsi:type="dcterms:W3CDTF">2025-03-12T23:46:00Z</dcterms:modified>
</cp:coreProperties>
</file>